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58" w:rsidRDefault="00761E58" w:rsidP="00761E58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ГРАФИК</w:t>
      </w:r>
    </w:p>
    <w:p w:rsidR="00761E58" w:rsidRDefault="00761E58" w:rsidP="00761E58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ЗА ПРЕДАВАНЕ ИЗБОРНИТЕ КНИЖА, БЮЛЕТИНИ И МАТЕРИАЛИ </w:t>
      </w:r>
    </w:p>
    <w:p w:rsidR="00761E58" w:rsidRDefault="00761E58" w:rsidP="00761E58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 ТРАНСПОРТИРАНЕТО ИМ ДО СЕКЦИИТЕ В НАСЕЛЕНИТЕ МЕСТА,</w:t>
      </w:r>
    </w:p>
    <w:p w:rsidR="00761E58" w:rsidRDefault="00761E58" w:rsidP="00761E58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КЪДЕТО ЩЕ СЕ СЪХРАНЯВАТ ДО НАЧАЛОТО НА ИЗБОРНИЯ ДЕН – 26.03.2017 г.</w:t>
      </w:r>
    </w:p>
    <w:p w:rsidR="00761E58" w:rsidRDefault="00761E58" w:rsidP="00761E58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ПРЕДИЗБОРЕН ДЕН – 25.03.2017 г. /събота/</w:t>
      </w:r>
    </w:p>
    <w:tbl>
      <w:tblPr>
        <w:tblStyle w:val="af7"/>
        <w:tblW w:w="0" w:type="auto"/>
        <w:tblInd w:w="392" w:type="dxa"/>
        <w:tblLook w:val="04A0"/>
      </w:tblPr>
      <w:tblGrid>
        <w:gridCol w:w="1058"/>
        <w:gridCol w:w="1635"/>
        <w:gridCol w:w="2410"/>
        <w:gridCol w:w="3544"/>
      </w:tblGrid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ind w:left="-533" w:firstLine="533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№ </w:t>
            </w:r>
          </w:p>
          <w:p w:rsidR="00E079B7" w:rsidRDefault="00E079B7">
            <w:pPr>
              <w:ind w:left="-533" w:firstLine="533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СЕКЦИЯ 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НАСЕЛЕНО МЯСТО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ЧЕРНИК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ЧЕРНИК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ЧЕРНИК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442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ОВЕН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ВОДНО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ПРОЙНО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ВОКИЛ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441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ВОКИЛ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438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ОКОРШ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439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ОКОРШ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ДОЛЕЦ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437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ПАИСИЕВО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БОИЛ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ОРЕШЕНЕ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427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ЧЕРНОЛИК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428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ЧЕРНОЛИК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ЗЛАТОКЛАС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429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ПРАВДА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ПРАВДА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431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ЯРЕБИЦА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ЯРЕБИЦА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433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РУЙНО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ЧЕРКОВНА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МЕЖДЕН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ВЪРБИНО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КОЗЯК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ТАСЛАКОВО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КОЛОБЪР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РАЗДЕЛ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СЕКУЛОВО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ГРЪНЧАРОВО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ПРОХЛАДА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СКАЛА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401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ДУЛОВО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402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ДУЛОВО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403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ДУЛОВО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ДУЛОВО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ДУЛОВО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ДУЛОВО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ДУЛОВО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ДУЛОВО</w:t>
            </w:r>
          </w:p>
        </w:tc>
      </w:tr>
      <w:tr w:rsidR="00E079B7" w:rsidTr="00E079B7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55224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201000 </w:t>
            </w:r>
            <w:r w:rsidR="00E079B7">
              <w:rPr>
                <w:sz w:val="24"/>
                <w:szCs w:val="24"/>
                <w:lang w:val="bg-BG"/>
              </w:rPr>
              <w:t>412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B7" w:rsidRDefault="00E079B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ДУЛОВО</w:t>
            </w:r>
          </w:p>
        </w:tc>
      </w:tr>
    </w:tbl>
    <w:p w:rsidR="00761E58" w:rsidRDefault="00761E58" w:rsidP="00761E58">
      <w:pPr>
        <w:rPr>
          <w:sz w:val="22"/>
          <w:szCs w:val="22"/>
          <w:lang w:val="bg-BG"/>
        </w:rPr>
      </w:pPr>
    </w:p>
    <w:p w:rsidR="00761E58" w:rsidRDefault="00761E58" w:rsidP="00761E58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Съгласувано, /п/</w:t>
      </w:r>
    </w:p>
    <w:p w:rsidR="00761E58" w:rsidRDefault="00761E58" w:rsidP="00761E58">
      <w:pPr>
        <w:jc w:val="both"/>
        <w:rPr>
          <w:rFonts w:ascii="Arial" w:hAnsi="Arial" w:cs="Arial"/>
          <w:i/>
          <w:lang w:val="bg-BG"/>
        </w:rPr>
      </w:pPr>
      <w:r>
        <w:rPr>
          <w:rFonts w:ascii="Arial" w:hAnsi="Arial" w:cs="Arial"/>
          <w:b/>
          <w:lang w:val="bg-BG"/>
        </w:rPr>
        <w:t xml:space="preserve">Рейхан Узунов, секретар на общината </w:t>
      </w:r>
    </w:p>
    <w:p w:rsidR="00761E58" w:rsidRDefault="00761E58" w:rsidP="00761E58">
      <w:pPr>
        <w:tabs>
          <w:tab w:val="left" w:pos="3416"/>
        </w:tabs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b/>
          <w:sz w:val="16"/>
          <w:szCs w:val="16"/>
          <w:lang w:val="bg-BG"/>
        </w:rPr>
        <w:t>ЦК/ПАО</w:t>
      </w:r>
    </w:p>
    <w:p w:rsidR="00EF27B7" w:rsidRDefault="00EF27B7"/>
    <w:sectPr w:rsidR="00EF27B7" w:rsidSect="00761E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E58"/>
    <w:rsid w:val="00117ED5"/>
    <w:rsid w:val="0023100C"/>
    <w:rsid w:val="0023281C"/>
    <w:rsid w:val="00446C91"/>
    <w:rsid w:val="00521078"/>
    <w:rsid w:val="0055224E"/>
    <w:rsid w:val="00552E78"/>
    <w:rsid w:val="00761E58"/>
    <w:rsid w:val="00C21E55"/>
    <w:rsid w:val="00E079B7"/>
    <w:rsid w:val="00EF27B7"/>
    <w:rsid w:val="00FB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8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552E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bg-BG"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E7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bg-BG"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E7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bg-BG"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E7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bg-BG" w:eastAsia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E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52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552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552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552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552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552E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552E7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552E7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552E7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52E78"/>
    <w:rPr>
      <w:b/>
      <w:bCs/>
      <w:lang w:val="bg-BG" w:eastAsia="bg-BG"/>
    </w:rPr>
  </w:style>
  <w:style w:type="paragraph" w:styleId="a4">
    <w:name w:val="Title"/>
    <w:basedOn w:val="a"/>
    <w:next w:val="a"/>
    <w:link w:val="a5"/>
    <w:uiPriority w:val="10"/>
    <w:qFormat/>
    <w:rsid w:val="00552E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bg-BG"/>
    </w:rPr>
  </w:style>
  <w:style w:type="character" w:customStyle="1" w:styleId="a5">
    <w:name w:val="Заглавие Знак"/>
    <w:basedOn w:val="a0"/>
    <w:link w:val="a4"/>
    <w:uiPriority w:val="10"/>
    <w:rsid w:val="00552E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52E7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bg-BG" w:eastAsia="bg-BG"/>
    </w:rPr>
  </w:style>
  <w:style w:type="character" w:customStyle="1" w:styleId="a7">
    <w:name w:val="Подзаглавие Знак"/>
    <w:basedOn w:val="a0"/>
    <w:link w:val="a6"/>
    <w:uiPriority w:val="11"/>
    <w:rsid w:val="00552E7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52E78"/>
    <w:rPr>
      <w:b/>
      <w:bCs/>
    </w:rPr>
  </w:style>
  <w:style w:type="character" w:styleId="a9">
    <w:name w:val="Emphasis"/>
    <w:uiPriority w:val="20"/>
    <w:qFormat/>
    <w:rsid w:val="00552E78"/>
    <w:rPr>
      <w:i/>
      <w:iCs/>
    </w:rPr>
  </w:style>
  <w:style w:type="paragraph" w:styleId="aa">
    <w:name w:val="No Spacing"/>
    <w:basedOn w:val="a"/>
    <w:link w:val="ab"/>
    <w:uiPriority w:val="1"/>
    <w:qFormat/>
    <w:rsid w:val="00552E78"/>
    <w:rPr>
      <w:sz w:val="24"/>
      <w:szCs w:val="24"/>
      <w:lang w:val="bg-BG" w:eastAsia="bg-BG"/>
    </w:rPr>
  </w:style>
  <w:style w:type="character" w:customStyle="1" w:styleId="ab">
    <w:name w:val="Без разредка Знак"/>
    <w:basedOn w:val="a0"/>
    <w:link w:val="aa"/>
    <w:uiPriority w:val="1"/>
    <w:rsid w:val="00552E78"/>
    <w:rPr>
      <w:sz w:val="24"/>
      <w:szCs w:val="24"/>
    </w:rPr>
  </w:style>
  <w:style w:type="paragraph" w:styleId="ac">
    <w:name w:val="List Paragraph"/>
    <w:basedOn w:val="a"/>
    <w:uiPriority w:val="34"/>
    <w:qFormat/>
    <w:rsid w:val="00552E78"/>
    <w:pPr>
      <w:ind w:left="708"/>
    </w:pPr>
    <w:rPr>
      <w:sz w:val="24"/>
      <w:szCs w:val="24"/>
      <w:lang w:val="bg-BG" w:eastAsia="bg-BG"/>
    </w:rPr>
  </w:style>
  <w:style w:type="paragraph" w:styleId="ad">
    <w:name w:val="Quote"/>
    <w:basedOn w:val="a"/>
    <w:next w:val="a"/>
    <w:link w:val="ae"/>
    <w:uiPriority w:val="29"/>
    <w:qFormat/>
    <w:rsid w:val="00552E78"/>
    <w:rPr>
      <w:i/>
      <w:iCs/>
      <w:color w:val="000000" w:themeColor="text1"/>
      <w:sz w:val="24"/>
      <w:szCs w:val="24"/>
      <w:lang w:val="bg-BG" w:eastAsia="bg-BG"/>
    </w:rPr>
  </w:style>
  <w:style w:type="character" w:customStyle="1" w:styleId="ae">
    <w:name w:val="Цитат Знак"/>
    <w:basedOn w:val="a0"/>
    <w:link w:val="ad"/>
    <w:uiPriority w:val="29"/>
    <w:rsid w:val="00552E78"/>
    <w:rPr>
      <w:i/>
      <w:iCs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52E7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4"/>
      <w:szCs w:val="24"/>
      <w:lang w:val="bg-BG" w:eastAsia="bg-BG"/>
    </w:rPr>
  </w:style>
  <w:style w:type="character" w:customStyle="1" w:styleId="af0">
    <w:name w:val="Интензивно цитиране Знак"/>
    <w:basedOn w:val="a0"/>
    <w:link w:val="af"/>
    <w:uiPriority w:val="30"/>
    <w:rsid w:val="00552E78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1">
    <w:name w:val="Subtle Emphasis"/>
    <w:uiPriority w:val="19"/>
    <w:qFormat/>
    <w:rsid w:val="00552E78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52E78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52E78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52E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52E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52E78"/>
    <w:pPr>
      <w:outlineLvl w:val="9"/>
    </w:pPr>
  </w:style>
  <w:style w:type="table" w:styleId="af7">
    <w:name w:val="Table Grid"/>
    <w:basedOn w:val="a1"/>
    <w:uiPriority w:val="59"/>
    <w:rsid w:val="00761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2017-03-12T08:45:00Z</dcterms:created>
  <dcterms:modified xsi:type="dcterms:W3CDTF">2017-03-12T09:02:00Z</dcterms:modified>
</cp:coreProperties>
</file>