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ED" w:rsidRDefault="00E849ED" w:rsidP="00E849ED">
      <w:pPr>
        <w:spacing w:before="100" w:beforeAutospacing="1" w:after="225" w:line="240" w:lineRule="auto"/>
        <w:outlineLvl w:val="1"/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</w:pPr>
      <w:r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  <w:t>Издаване на удостоверение за правно ограничение</w:t>
      </w:r>
    </w:p>
    <w:p w:rsidR="00E849ED" w:rsidRDefault="002A64FF" w:rsidP="00E849ED">
      <w:pPr>
        <w:spacing w:after="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  <w:pict>
          <v:rect id="_x0000_i1025" style="width:453.6pt;height:.75pt" o:hralign="center" o:hrstd="t" o:hr="t" fillcolor="#a0a0a0" stroked="f"/>
        </w:pict>
      </w:r>
    </w:p>
    <w:p w:rsidR="00E849ED" w:rsidRDefault="00E849ED" w:rsidP="00AD74D4">
      <w:pPr>
        <w:shd w:val="clear" w:color="auto" w:fill="F6F6F6"/>
        <w:spacing w:before="100" w:beforeAutospacing="1" w:after="100" w:afterAutospacing="1" w:line="240" w:lineRule="auto"/>
        <w:ind w:left="-360" w:firstLine="1068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</w:p>
    <w:p w:rsidR="002F1110" w:rsidRPr="00AD74D4" w:rsidRDefault="002F1110" w:rsidP="00AD74D4">
      <w:pPr>
        <w:shd w:val="clear" w:color="auto" w:fill="F6F6F6"/>
        <w:spacing w:before="100" w:beforeAutospacing="1" w:after="100" w:afterAutospacing="1" w:line="240" w:lineRule="auto"/>
        <w:ind w:left="-360" w:firstLine="1068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  <w:r w:rsidRPr="00AD74D4"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  <w:t>Характеристика на услугата</w:t>
      </w:r>
    </w:p>
    <w:p w:rsidR="002F1110" w:rsidRPr="002F1110" w:rsidRDefault="002F1110" w:rsidP="00C4574E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2F1110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Видът на правното ограничение може да бъде : "пълно запрещение"; "ограничено запрещение"; лишен от родителски права" или " ограничени родителски права"</w:t>
      </w:r>
      <w:r w:rsidR="005E0401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</w:t>
      </w:r>
    </w:p>
    <w:p w:rsidR="002F1110" w:rsidRPr="002F1110" w:rsidRDefault="002F1110" w:rsidP="00C4574E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2F1110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Заявителят подава попълненото искане в Центъра за услуги и информация на граж</w:t>
      </w:r>
      <w:r w:rsidR="005E0401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даните, на гише </w:t>
      </w:r>
      <w:r w:rsidR="005E0401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 w:rsidR="005E0401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ЕСГРАОН</w:t>
      </w:r>
      <w:r w:rsidR="005E0401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 w:rsidR="005E0401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</w:t>
      </w:r>
    </w:p>
    <w:p w:rsidR="002F1110" w:rsidRPr="002F1110" w:rsidRDefault="002F1110" w:rsidP="00C4574E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2F1110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Служителят от ЦУИГ проверява самоличността на заявителя, приема и ре</w:t>
      </w:r>
      <w:r w:rsidR="005E0401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гистрира заявлението.</w:t>
      </w:r>
      <w:r w:rsidRPr="002F1110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Извършва проверка в локалната и национална информационна система по гражданска регистрация и в регистъра за граждански брак и изготвя исканото удостоверение.</w:t>
      </w:r>
    </w:p>
    <w:p w:rsidR="002F1110" w:rsidRPr="002F1110" w:rsidRDefault="002F1110" w:rsidP="00C4574E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2F1110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При констатирани различия се извършват допълнителни проверки и актуализация на данните в регистъра за населението.</w:t>
      </w:r>
    </w:p>
    <w:p w:rsidR="002F1110" w:rsidRPr="002F1110" w:rsidRDefault="002F1110" w:rsidP="002F1110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2F1110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Удостоверението за правно ограничение се получава от заявителя в ЦУИГ.</w:t>
      </w:r>
    </w:p>
    <w:p w:rsidR="002F1110" w:rsidRPr="005E0401" w:rsidRDefault="002F1110" w:rsidP="005E0401">
      <w:pPr>
        <w:shd w:val="clear" w:color="auto" w:fill="F6F6F6"/>
        <w:spacing w:before="100" w:beforeAutospacing="1" w:after="100" w:afterAutospacing="1" w:line="240" w:lineRule="auto"/>
        <w:ind w:firstLine="36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5E0401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Правно основание</w:t>
      </w:r>
    </w:p>
    <w:p w:rsidR="002F1110" w:rsidRPr="002F1110" w:rsidRDefault="002F1110" w:rsidP="002F1110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2F1110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Закон за гражданската регистрация – чл.24, ал.2</w:t>
      </w:r>
    </w:p>
    <w:p w:rsidR="002F1110" w:rsidRPr="002F1110" w:rsidRDefault="002F1110" w:rsidP="002F1110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2F1110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Наредба № РД-02-20-6 за издаване на удостоверения въз основа на регистъра за населението - чл.17, ал.1</w:t>
      </w:r>
    </w:p>
    <w:p w:rsidR="002F1110" w:rsidRPr="002F1110" w:rsidRDefault="002F1110" w:rsidP="002F1110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2F1110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Наредба РД-07-7 на министъра на труда и социалната политика от 05.10.2010 г. за условията и реда за водене и съхранение на регистрите за пълно осиновяване (</w:t>
      </w:r>
      <w:proofErr w:type="spellStart"/>
      <w:r w:rsidRPr="002F1110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обн</w:t>
      </w:r>
      <w:proofErr w:type="spellEnd"/>
      <w:r w:rsidRPr="002F1110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., ДВ, бр. 82 от 19.10.2010 г., в сила от 19.10.2010 г.) – чл.25, ал.1, т.1</w:t>
      </w:r>
    </w:p>
    <w:p w:rsidR="002F1110" w:rsidRPr="002F1110" w:rsidRDefault="002F1110" w:rsidP="002F1110">
      <w:pPr>
        <w:numPr>
          <w:ilvl w:val="1"/>
          <w:numId w:val="1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2F1110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Наредба за условията и реда за кандидатстване, подбор и утвърждаване на приемни семейства и настаняване на деца в тях – чл.8, ал.1, т.2</w:t>
      </w:r>
    </w:p>
    <w:p w:rsidR="002F1110" w:rsidRPr="002007EE" w:rsidRDefault="002F1110" w:rsidP="002007EE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2007EE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Описание на резултат от услугата</w:t>
      </w:r>
    </w:p>
    <w:p w:rsidR="002F1110" w:rsidRDefault="002F1110" w:rsidP="002007EE">
      <w:pPr>
        <w:shd w:val="clear" w:color="auto" w:fill="F6F6F6"/>
        <w:spacing w:before="100" w:beforeAutospacing="1" w:after="100" w:afterAutospacing="1" w:line="240" w:lineRule="auto"/>
        <w:ind w:firstLine="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2007E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Получаване на удостоверение за правно ограничение.</w:t>
      </w:r>
    </w:p>
    <w:p w:rsidR="00E849ED" w:rsidRDefault="00E849ED" w:rsidP="002007EE">
      <w:pPr>
        <w:shd w:val="clear" w:color="auto" w:fill="F6F6F6"/>
        <w:spacing w:before="100" w:beforeAutospacing="1" w:after="100" w:afterAutospacing="1" w:line="240" w:lineRule="auto"/>
        <w:ind w:firstLine="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E849ED" w:rsidRDefault="00E849ED" w:rsidP="002007EE">
      <w:pPr>
        <w:shd w:val="clear" w:color="auto" w:fill="F6F6F6"/>
        <w:spacing w:before="100" w:beforeAutospacing="1" w:after="100" w:afterAutospacing="1" w:line="240" w:lineRule="auto"/>
        <w:ind w:firstLine="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AD1BED" w:rsidRDefault="00AD1BED" w:rsidP="00AD1BED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lastRenderedPageBreak/>
        <w:t>Място на заявяване</w:t>
      </w:r>
      <w:r w:rsidRPr="00AF482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 xml:space="preserve"> на услугата</w:t>
      </w:r>
    </w:p>
    <w:p w:rsidR="00AD1BED" w:rsidRPr="00AF482E" w:rsidRDefault="00AD1BED" w:rsidP="00AD1BE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- гише  ЕСГРАОН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</w:t>
      </w:r>
      <w:r w:rsidRPr="003F008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0864/2 24-24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</w:t>
      </w:r>
    </w:p>
    <w:p w:rsidR="002007EE" w:rsidRPr="00AF482E" w:rsidRDefault="002007EE" w:rsidP="002007EE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2007EE" w:rsidRDefault="002007EE" w:rsidP="002007EE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 w:rsidRPr="00AF482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>Място на предоставяне на услугата</w:t>
      </w:r>
    </w:p>
    <w:p w:rsidR="002007EE" w:rsidRPr="00AF482E" w:rsidRDefault="002007EE" w:rsidP="002007E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 xml:space="preserve">- гише </w:t>
      </w:r>
      <w:r w:rsidR="00A3455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ЕСГРАОН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</w:t>
      </w:r>
      <w:r w:rsidRPr="003F0084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0864/2 24-24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</w:t>
      </w:r>
    </w:p>
    <w:p w:rsidR="002007EE" w:rsidRPr="00310DD0" w:rsidRDefault="002007EE" w:rsidP="00310DD0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Cs/>
          <w:i/>
          <w:color w:val="402552"/>
          <w:sz w:val="28"/>
          <w:szCs w:val="28"/>
          <w:lang w:eastAsia="bg-BG"/>
        </w:rPr>
      </w:pPr>
      <w:r w:rsidRPr="00AA3E46">
        <w:rPr>
          <w:rFonts w:ascii="PT Serif" w:eastAsia="Times New Roman" w:hAnsi="PT Serif" w:cs="Times New Roman"/>
          <w:bCs/>
          <w:i/>
          <w:color w:val="402552"/>
          <w:sz w:val="28"/>
          <w:szCs w:val="28"/>
          <w:lang w:eastAsia="bg-BG"/>
        </w:rPr>
        <w:t>Изискуеми документи и образци :</w:t>
      </w:r>
    </w:p>
    <w:p w:rsidR="002F1110" w:rsidRPr="002007EE" w:rsidRDefault="002F1110" w:rsidP="002F1110">
      <w:pPr>
        <w:pStyle w:val="a8"/>
        <w:numPr>
          <w:ilvl w:val="0"/>
          <w:numId w:val="6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2007E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Искане за издаване на удостоверение въз основа на регистъра на населението</w:t>
      </w:r>
    </w:p>
    <w:p w:rsidR="002F1110" w:rsidRPr="002007EE" w:rsidRDefault="002F1110" w:rsidP="002007EE">
      <w:pPr>
        <w:pStyle w:val="a8"/>
        <w:numPr>
          <w:ilvl w:val="0"/>
          <w:numId w:val="6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2007E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самоличност</w:t>
      </w:r>
    </w:p>
    <w:p w:rsidR="002F1110" w:rsidRPr="002007EE" w:rsidRDefault="002F1110" w:rsidP="002007EE">
      <w:pPr>
        <w:pStyle w:val="a8"/>
        <w:numPr>
          <w:ilvl w:val="0"/>
          <w:numId w:val="6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2007E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Пълномощно</w:t>
      </w:r>
    </w:p>
    <w:p w:rsidR="002F1110" w:rsidRPr="002F1110" w:rsidRDefault="002007EE" w:rsidP="002007EE">
      <w:pPr>
        <w:spacing w:line="240" w:lineRule="auto"/>
        <w:ind w:firstLine="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</w:t>
      </w:r>
      <w:r w:rsidR="002F1110" w:rsidRPr="002F1110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Изисква се в слу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чай, че заявителят не е титуляр/</w:t>
      </w:r>
      <w:r w:rsidR="002F1110" w:rsidRPr="002F1110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</w:t>
      </w:r>
    </w:p>
    <w:p w:rsidR="002F1110" w:rsidRDefault="002F1110" w:rsidP="002007EE">
      <w:pPr>
        <w:pStyle w:val="a8"/>
        <w:numPr>
          <w:ilvl w:val="0"/>
          <w:numId w:val="7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2007E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платена такса</w:t>
      </w:r>
    </w:p>
    <w:p w:rsidR="002007EE" w:rsidRDefault="002007EE" w:rsidP="002007EE">
      <w:pPr>
        <w:pStyle w:val="a8"/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B12FD8" w:rsidRDefault="00B12FD8" w:rsidP="00D03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75" w:line="240" w:lineRule="auto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  <w:r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>Срок за изпълнение   - 1 ден                       Такса – 7,00 лв.</w:t>
      </w:r>
    </w:p>
    <w:p w:rsidR="00B12FD8" w:rsidRDefault="00B12FD8" w:rsidP="00B12FD8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r>
        <w:rPr>
          <w:rFonts w:ascii="Open Sans" w:eastAsia="Times New Roman" w:hAnsi="Open Sans" w:cs="Times New Roman"/>
          <w:b/>
          <w:bCs/>
          <w:color w:val="666666"/>
          <w:sz w:val="28"/>
          <w:szCs w:val="28"/>
          <w:lang w:eastAsia="bg-BG"/>
        </w:rPr>
        <w:t xml:space="preserve"> </w:t>
      </w:r>
    </w:p>
    <w:p w:rsidR="00B12FD8" w:rsidRDefault="00B12FD8" w:rsidP="00B12FD8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eastAsia="bg-BG"/>
        </w:rPr>
        <w:t>Банкова сметка</w:t>
      </w:r>
    </w:p>
    <w:p w:rsidR="00B12FD8" w:rsidRDefault="00B12FD8" w:rsidP="00B12FD8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</w:p>
    <w:p w:rsidR="00B12FD8" w:rsidRDefault="00B12FD8" w:rsidP="00B12FD8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ПЪРВА ИНВЕСТИЦИОННА БАНКА</w:t>
      </w:r>
    </w:p>
    <w:p w:rsidR="00B12FD8" w:rsidRDefault="00B12FD8" w:rsidP="00B12FD8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BG32</w:t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FINV91508415830421</w:t>
      </w: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br/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 xml:space="preserve">BIC </w:t>
      </w: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 xml:space="preserve"> – </w:t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 BG SF</w:t>
      </w:r>
    </w:p>
    <w:p w:rsidR="00B12FD8" w:rsidRDefault="00B12FD8" w:rsidP="00B12FD8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proofErr w:type="gramStart"/>
      <w:r>
        <w:rPr>
          <w:rFonts w:ascii="Open Sans" w:eastAsia="Times New Roman" w:hAnsi="Open Sans" w:cs="Times New Roman"/>
          <w:bCs/>
          <w:color w:val="666666"/>
          <w:sz w:val="28"/>
          <w:szCs w:val="28"/>
          <w:lang w:val="en-US" w:eastAsia="bg-BG"/>
        </w:rPr>
        <w:t xml:space="preserve">BIN </w:t>
      </w:r>
      <w:r>
        <w:rPr>
          <w:rFonts w:ascii="Open Sans" w:eastAsia="Times New Roman" w:hAnsi="Open Sans" w:cs="Times New Roman"/>
          <w:bCs/>
          <w:color w:val="666666"/>
          <w:sz w:val="28"/>
          <w:szCs w:val="28"/>
          <w:lang w:eastAsia="bg-BG"/>
        </w:rPr>
        <w:t xml:space="preserve"> -</w:t>
      </w:r>
      <w:proofErr w:type="gramEnd"/>
      <w:r>
        <w:rPr>
          <w:rFonts w:ascii="Open Sans" w:eastAsia="Times New Roman" w:hAnsi="Open Sans" w:cs="Times New Roman"/>
          <w:bCs/>
          <w:color w:val="666666"/>
          <w:sz w:val="28"/>
          <w:szCs w:val="28"/>
          <w:lang w:eastAsia="bg-BG"/>
        </w:rPr>
        <w:t xml:space="preserve"> 448007</w:t>
      </w:r>
    </w:p>
    <w:p w:rsidR="00B12FD8" w:rsidRDefault="00B12FD8" w:rsidP="00B12FD8">
      <w:p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B12FD8" w:rsidRDefault="00B12FD8" w:rsidP="00B12FD8">
      <w:pPr>
        <w:spacing w:line="240" w:lineRule="auto"/>
        <w:jc w:val="both"/>
        <w:rPr>
          <w:rFonts w:ascii="Open Sans" w:eastAsia="Times New Roman" w:hAnsi="Open Sans" w:cs="Times New Roman"/>
          <w:b/>
          <w:color w:val="333333"/>
          <w:sz w:val="24"/>
          <w:szCs w:val="24"/>
          <w:u w:val="single"/>
          <w:lang w:eastAsia="bg-BG"/>
        </w:rPr>
      </w:pPr>
      <w:r>
        <w:rPr>
          <w:rFonts w:ascii="Open Sans" w:eastAsia="Times New Roman" w:hAnsi="Open Sans" w:cs="Times New Roman"/>
          <w:b/>
          <w:color w:val="333333"/>
          <w:sz w:val="24"/>
          <w:szCs w:val="24"/>
          <w:u w:val="single"/>
          <w:lang w:eastAsia="bg-BG"/>
        </w:rPr>
        <w:t>ОБРАЗЕЦ НА ИСКАНЕ</w:t>
      </w:r>
    </w:p>
    <w:p w:rsidR="002007EE" w:rsidRPr="00E849ED" w:rsidRDefault="002A64FF" w:rsidP="00B12FD8">
      <w:pPr>
        <w:spacing w:before="100" w:beforeAutospacing="1" w:after="75" w:line="240" w:lineRule="auto"/>
        <w:outlineLvl w:val="4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noProof/>
          <w:color w:val="333333"/>
          <w:sz w:val="28"/>
          <w:szCs w:val="28"/>
          <w:lang w:eastAsia="bg-BG"/>
        </w:rPr>
        <w:lastRenderedPageBreak/>
        <w:drawing>
          <wp:inline distT="0" distB="0" distL="0" distR="0">
            <wp:extent cx="5760720" cy="7920990"/>
            <wp:effectExtent l="0" t="0" r="0" b="0"/>
            <wp:docPr id="1" name="Картина 1" descr="C:\Users\OBSHTINADULOVO\Desktop\образци\искане-регистър насе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SHTINADULOVO\Desktop\образци\искане-регистър насел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07EE" w:rsidRPr="00E849ED" w:rsidSect="00EC0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47FA"/>
    <w:multiLevelType w:val="multilevel"/>
    <w:tmpl w:val="1412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E10C2"/>
    <w:multiLevelType w:val="hybridMultilevel"/>
    <w:tmpl w:val="B9EC3A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03402"/>
    <w:multiLevelType w:val="multilevel"/>
    <w:tmpl w:val="75C8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02721"/>
    <w:multiLevelType w:val="hybridMultilevel"/>
    <w:tmpl w:val="CDD85A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11FC7"/>
    <w:multiLevelType w:val="hybridMultilevel"/>
    <w:tmpl w:val="B1243A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C6E0D"/>
    <w:multiLevelType w:val="multilevel"/>
    <w:tmpl w:val="769C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BF1385"/>
    <w:multiLevelType w:val="multilevel"/>
    <w:tmpl w:val="1E38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1110"/>
    <w:rsid w:val="002007EE"/>
    <w:rsid w:val="002A64FF"/>
    <w:rsid w:val="002F1110"/>
    <w:rsid w:val="002F6C68"/>
    <w:rsid w:val="00310DD0"/>
    <w:rsid w:val="005B6037"/>
    <w:rsid w:val="005C15FC"/>
    <w:rsid w:val="005E0401"/>
    <w:rsid w:val="00843F97"/>
    <w:rsid w:val="009B6A87"/>
    <w:rsid w:val="00A34554"/>
    <w:rsid w:val="00AD1BED"/>
    <w:rsid w:val="00AD74D4"/>
    <w:rsid w:val="00B12FD8"/>
    <w:rsid w:val="00C4574E"/>
    <w:rsid w:val="00D03C7A"/>
    <w:rsid w:val="00D11800"/>
    <w:rsid w:val="00E849ED"/>
    <w:rsid w:val="00EC0D99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99"/>
  </w:style>
  <w:style w:type="paragraph" w:styleId="4">
    <w:name w:val="heading 4"/>
    <w:basedOn w:val="a"/>
    <w:link w:val="40"/>
    <w:uiPriority w:val="9"/>
    <w:qFormat/>
    <w:rsid w:val="002F1110"/>
    <w:pPr>
      <w:spacing w:before="100" w:beforeAutospacing="1" w:after="100" w:afterAutospacing="1" w:line="240" w:lineRule="auto"/>
      <w:outlineLvl w:val="3"/>
    </w:pPr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2F1110"/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styleId="a3">
    <w:name w:val="Hyperlink"/>
    <w:basedOn w:val="a0"/>
    <w:uiPriority w:val="99"/>
    <w:semiHidden/>
    <w:unhideWhenUsed/>
    <w:rsid w:val="002F1110"/>
    <w:rPr>
      <w:strike w:val="0"/>
      <w:dstrike w:val="0"/>
      <w:color w:val="551A8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F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F11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F111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0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09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90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4662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0E0E0"/>
                        <w:left w:val="single" w:sz="6" w:space="8" w:color="E0E0E0"/>
                        <w:bottom w:val="single" w:sz="6" w:space="8" w:color="E0E0E0"/>
                        <w:right w:val="single" w:sz="6" w:space="8" w:color="E0E0E0"/>
                      </w:divBdr>
                    </w:div>
                    <w:div w:id="17693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5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65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91599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8910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975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0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5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8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44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5046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9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60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3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8477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5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9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2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57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0882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8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139893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130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1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  <w:divsChild>
                                <w:div w:id="166693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3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1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10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8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0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98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50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27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8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21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55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17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915209">
                              <w:marLeft w:val="4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1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4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05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63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85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24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5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3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59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8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14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9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GRAO2</dc:creator>
  <cp:keywords/>
  <dc:description/>
  <cp:lastModifiedBy>OBSHTINADULOVO</cp:lastModifiedBy>
  <cp:revision>14</cp:revision>
  <dcterms:created xsi:type="dcterms:W3CDTF">2015-02-20T11:25:00Z</dcterms:created>
  <dcterms:modified xsi:type="dcterms:W3CDTF">2016-03-21T14:19:00Z</dcterms:modified>
</cp:coreProperties>
</file>