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1D" w:rsidRPr="00F7434B" w:rsidRDefault="001C7B1D" w:rsidP="001C7B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7434B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A232" wp14:editId="4D642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1370" cy="892175"/>
                <wp:effectExtent l="4445" t="0" r="3810" b="381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B1D" w:rsidRPr="00EA047B" w:rsidRDefault="001C7B1D" w:rsidP="001C7B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755C4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F26BEC1" wp14:editId="7C70B206">
                                  <wp:extent cx="619125" cy="800100"/>
                                  <wp:effectExtent l="0" t="0" r="9525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DA23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0;margin-top:0;width:63.1pt;height:7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kA0QIAAMcFAAAOAAAAZHJzL2Uyb0RvYy54bWysVFtu1DAU/UdiD5b/0zwm80jUDGonE4RU&#10;HlJhAZ7EmVgkdmS7zRTEByyFJSD1B6SyhXRHXDsz02krJAT4w7r29T33dXyPn22aGl1SqZjgCfaP&#10;PIwoz0XB+DrB795mzgwjpQkvSC04TfAVVfjZ/OmT466NaSAqURdUIgDhKu7aBFdat7HrqryiDVFH&#10;oqUclKWQDdFwlGu3kKQD9KZ2A8+buJ2QRStFTpWC23RQ4rnFL0ua69dlqahGdYIhNm13afeV2d35&#10;MYnXkrQVy7dhkL+IoiGMg9M9VEo0QReSPYJqWC6FEqU+ykXjirJkObU5QDa+9yCb84q01OYCxVHt&#10;vkzq/8Hmry7fSMSKBI8w4qSBFvVf++v+++3n2y/9Tf+tv0H9TxB+9NdoZMrVtSoGq/MW7PTmVGyg&#10;7TZ11Z6J/L1CXCwqwtf0RErRVZQUEK5vLN0D0wFHGZBV91IU4JdcaGGBNqVsTC2hOgjQoW1X+1bR&#10;jUY5XM48fzQFTQ6qWRT407H1QOKdcSuVfk5Fg4yQYAlMsODk8kxpEwyJd0+MLy4yVteWDTW/dwEP&#10;hxtwDaZGZ4Kwzf0YedFytpyFThhMlk7opalzki1CZ5JBROkoXSxS/5Px64dxxYqCcuNmRzQ//LNG&#10;bik/UGRPNSVqVhg4E5KS69WiluiSANEzu7YFOXjm3g/DFgFyeZCSH4TeaRA52WQ2dcIsHDvR1Js5&#10;nh+dRhMvjMI0u5/SGeP031NCXYKjcTAeuPTb3Dy7HudG4oZpGCU1aww7zDKPSGwYuOSFlTVh9SAf&#10;lMKEf1cKaPeu0ZavhqIDWfVmtQEUQ+KVKK6AuVIAs4CEMP9AqIT8gFEHsyTBHIYdRvULDtyP/DA0&#10;o8cewvE0gIM81KwONYTnAJRgjdEgLvQwri5aydYV+Nn9thP4LxmzXL6LafvLYFrYlLaTzYyjw7N9&#10;dTd/578AAAD//wMAUEsDBBQABgAIAAAAIQCtfE0P2gAAAAUBAAAPAAAAZHJzL2Rvd25yZXYueG1s&#10;TI/BTsMwEETvSP0Ha5G4UbtRW7UhTlUVOAOlH7CNlzgkXkex2wa+HpcLXFazmtXM22Izuk6caQiN&#10;Zw2zqQJBXHnTcK3h8P58vwIRIrLBzjNp+KIAm3JyU2Bu/IXf6LyPtUghHHLUYGPscylDZclhmPqe&#10;OHkffnAY0zrU0gx4SeGuk5lSS+mw4dRgsaedpardn5yGlXIvbbvOXoObf88Wdvfon/pPre9ux+0D&#10;iEhj/DuGK35ChzIxHf2JTRCdhvRI/J1XL1tmII5JzNUCZFnI//TlDwAAAP//AwBQSwECLQAUAAYA&#10;CAAAACEAtoM4kv4AAADhAQAAEwAAAAAAAAAAAAAAAAAAAAAAW0NvbnRlbnRfVHlwZXNdLnhtbFBL&#10;AQItABQABgAIAAAAIQA4/SH/1gAAAJQBAAALAAAAAAAAAAAAAAAAAC8BAABfcmVscy8ucmVsc1BL&#10;AQItABQABgAIAAAAIQASlSkA0QIAAMcFAAAOAAAAAAAAAAAAAAAAAC4CAABkcnMvZTJvRG9jLnht&#10;bFBLAQItABQABgAIAAAAIQCtfE0P2gAAAAUBAAAPAAAAAAAAAAAAAAAAACsFAABkcnMvZG93bnJl&#10;di54bWxQSwUGAAAAAAQABADzAAAAMgYAAAAA&#10;" filled="f" stroked="f">
                <v:textbox style="mso-fit-shape-to-text:t">
                  <w:txbxContent>
                    <w:p w:rsidR="001C7B1D" w:rsidRPr="00EA047B" w:rsidRDefault="001C7B1D" w:rsidP="001C7B1D">
                      <w:pPr>
                        <w:jc w:val="center"/>
                        <w:rPr>
                          <w:lang w:val="en-US"/>
                        </w:rPr>
                      </w:pPr>
                      <w:r w:rsidRPr="00B755C4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F26BEC1" wp14:editId="7C70B206">
                            <wp:extent cx="619125" cy="800100"/>
                            <wp:effectExtent l="0" t="0" r="9525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34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СЪВЕТ–ДУЛОВО, ОБЛ.СИЛИСТРА</w:t>
      </w:r>
    </w:p>
    <w:p w:rsidR="001C7B1D" w:rsidRPr="00F7434B" w:rsidRDefault="001C7B1D" w:rsidP="001C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34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75F4" wp14:editId="0FCDD980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5076825" cy="0"/>
                <wp:effectExtent l="0" t="19050" r="2857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6A32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RORgIAAE8EAAAOAAAAZHJzL2Uyb0RvYy54bWysVMtuEzEU3SPxD5b36cykaZqOMqlQJmFT&#10;oFLLBzi2J2PhsS3bzSRCSLDlJ/gFhKjEpnzD9I+4dh4Q2CBEFn7ee+bcc48zvlw3Eq24dUKrAmcn&#10;KUZcUc2EWhb49e28N8LIeaIYkVrxAm+4w5eTp0/Grcl5X9daMm4RgCiXt6bAtfcmTxJHa94Qd6IN&#10;V3BZadsQD1u7TJglLaA3Mumn6TBptWXGasqdg9Nye4knEb+qOPWvqspxj2SBgZuPo43jIozJZEzy&#10;pSWmFnRHg/wDi4YIBR89QJXEE3RnxR9QjaBWO135E6qbRFeVoDzWANVk6W/V3NTE8FgLiOPMQSb3&#10;/2Dpy9W1RYJB7zBSpIEWdZ8e33efuy/dd/T44fFjd9997b51DzA/wHyPsiBaa1wOuVN1bUPZdK1u&#10;zJWmbxxSeloTteSR/O3GAGLMSI5SwsYZ+PSifaEZxJA7r6OC68o2ARK0QevYqM2hUXztEYXDs/R8&#10;OOqfYUT3dwnJ94nGOv+c6waFRYGlUEFDkpPVlfNAHUL3IeFY6bmQMvpAKtQW+HSUpWAV2hhQhS1k&#10;THZaChYCQ4qzy8VUWrQiwVXxFzQB4KMwq+8Ui8A1J2y2W3si5HYN8VIFPCgLqO1WW9u8vUgvZqPZ&#10;aNAb9Iez3iAty96z+XTQG86z87PytJxOy+xdoJYN8lowxlVgt7dwNvg7i+we09Z8BxMfJEmO0WOJ&#10;QHY/R9Kxr6GVW1MsNNtc26BGaDG4NgbvXlh4Fr/uY9TP/4HJDwAAAP//AwBQSwMEFAAGAAgAAAAh&#10;AMtDuj3dAAAACQEAAA8AAABkcnMvZG93bnJldi54bWxMj81uwkAMhO+V+g4rV+qtbArqT0I2iCKh&#10;CpVLKQ9gsiaJyHqj7ALJ29dVD+3NY4/G3+SLwbXqQn1oPBt4nCSgiEtvG64M7L/WD6+gQkS22Hom&#10;AyMFWBS3Nzlm1l/5ky67WCkJ4ZChgTrGLtM6lDU5DBPfEcvt6HuHUWRfadvjVcJdq6dJ8qwdNiwf&#10;auxoVVN52p2dgXhK3j/ecD0u3XETq3Qs3Wa1Neb+bljOQUUa4p8ZfvAFHQphOvgz26Ba0bP0Sawy&#10;vExBiSGdpVLu8LvQRa7/Nyi+AQAA//8DAFBLAQItABQABgAIAAAAIQC2gziS/gAAAOEBAAATAAAA&#10;AAAAAAAAAAAAAAAAAABbQ29udGVudF9UeXBlc10ueG1sUEsBAi0AFAAGAAgAAAAhADj9If/WAAAA&#10;lAEAAAsAAAAAAAAAAAAAAAAALwEAAF9yZWxzLy5yZWxzUEsBAi0AFAAGAAgAAAAhAGihRE5GAgAA&#10;TwQAAA4AAAAAAAAAAAAAAAAALgIAAGRycy9lMm9Eb2MueG1sUEsBAi0AFAAGAAgAAAAhAMtDuj3d&#10;AAAACQEAAA8AAAAAAAAAAAAAAAAAoAQAAGRycy9kb3ducmV2LnhtbFBLBQYAAAAABAAEAPMAAACq&#10;BQAAAAA=&#10;" strokeweight="3pt">
                <v:stroke linestyle="thinThin"/>
              </v:line>
            </w:pict>
          </mc:Fallback>
        </mc:AlternateContent>
      </w:r>
      <w:r w:rsidRPr="00F743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43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C7B1D" w:rsidRPr="00F7434B" w:rsidRDefault="001C7B1D" w:rsidP="001C7B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F7434B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тел.: (0864) 2 31 00 ; Факс:(0864) 2 30 20</w:t>
      </w:r>
    </w:p>
    <w:p w:rsidR="001C7B1D" w:rsidRPr="00F7434B" w:rsidRDefault="001C7B1D" w:rsidP="001C7B1D">
      <w:pPr>
        <w:spacing w:after="0" w:line="240" w:lineRule="auto"/>
        <w:ind w:left="708"/>
        <w:rPr>
          <w:rFonts w:ascii="Times New Roman" w:eastAsia="Times New Roman" w:hAnsi="Times New Roman" w:cs="TimesNewRomanPSMT"/>
          <w:sz w:val="20"/>
          <w:szCs w:val="20"/>
          <w:lang w:eastAsia="bg-BG"/>
        </w:rPr>
      </w:pPr>
      <w:r w:rsidRPr="00F7434B">
        <w:rPr>
          <w:rFonts w:ascii="TimesNewRomanPSMT" w:eastAsia="Times New Roman" w:hAnsi="TimesNewRomanPSMT" w:cs="TimesNewRomanPSMT"/>
          <w:sz w:val="20"/>
          <w:szCs w:val="20"/>
          <w:lang w:eastAsia="bg-BG"/>
        </w:rPr>
        <w:t>7</w:t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>65</w:t>
      </w:r>
      <w:r w:rsidRPr="00F7434B">
        <w:rPr>
          <w:rFonts w:ascii="TimesNewRomanPSMT" w:eastAsia="Times New Roman" w:hAnsi="TimesNewRomanPSMT" w:cs="TimesNewRomanPSMT"/>
          <w:sz w:val="20"/>
          <w:szCs w:val="20"/>
          <w:lang w:eastAsia="bg-BG"/>
        </w:rPr>
        <w:t xml:space="preserve">0 </w:t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 xml:space="preserve"> Дулово</w:t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val="en-US" w:eastAsia="bg-BG"/>
        </w:rPr>
        <w:t xml:space="preserve">e-mail: </w:t>
      </w:r>
      <w:hyperlink r:id="rId8" w:history="1">
        <w:r w:rsidRPr="00F7434B">
          <w:rPr>
            <w:rFonts w:ascii="Times New Roman" w:eastAsia="Times New Roman" w:hAnsi="Times New Roman" w:cs="TimesNewRomanPSMT"/>
            <w:color w:val="0000FF"/>
            <w:sz w:val="20"/>
            <w:szCs w:val="20"/>
            <w:u w:val="single"/>
            <w:lang w:val="en-US" w:eastAsia="bg-BG"/>
          </w:rPr>
          <w:t>obs_dulovo@abv.bg</w:t>
        </w:r>
      </w:hyperlink>
    </w:p>
    <w:p w:rsidR="001C7B1D" w:rsidRPr="00F7434B" w:rsidRDefault="001C7B1D" w:rsidP="001C7B1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</w:p>
    <w:p w:rsidR="001C7B1D" w:rsidRPr="00F7434B" w:rsidRDefault="001C7B1D" w:rsidP="001C7B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7434B">
        <w:rPr>
          <w:rFonts w:ascii="Times New Roman" w:eastAsia="Times New Roman" w:hAnsi="Times New Roman" w:cs="Times New Roman"/>
          <w:b/>
          <w:sz w:val="40"/>
          <w:szCs w:val="40"/>
          <w:lang w:val="en-GB" w:eastAsia="bg-BG"/>
        </w:rPr>
        <w:t xml:space="preserve">     </w:t>
      </w:r>
    </w:p>
    <w:p w:rsidR="001C7B1D" w:rsidRDefault="001C7B1D" w:rsidP="005D7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9EE">
        <w:rPr>
          <w:rFonts w:ascii="Times New Roman" w:hAnsi="Times New Roman" w:cs="Times New Roman"/>
          <w:b/>
          <w:sz w:val="24"/>
          <w:szCs w:val="24"/>
        </w:rPr>
        <w:t>ДО</w:t>
      </w:r>
    </w:p>
    <w:p w:rsidR="001C7B1D" w:rsidRDefault="001C7B1D" w:rsidP="005D7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1C7B1D" w:rsidRPr="008D79EE" w:rsidRDefault="001C7B1D" w:rsidP="005D7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ДУЛОВО</w:t>
      </w:r>
    </w:p>
    <w:p w:rsidR="001C7B1D" w:rsidRPr="00B45DBA" w:rsidRDefault="001C7B1D" w:rsidP="00B45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B1D">
        <w:rPr>
          <w:rFonts w:ascii="Times New Roman" w:hAnsi="Times New Roman" w:cs="Times New Roman"/>
          <w:b/>
          <w:sz w:val="32"/>
          <w:szCs w:val="32"/>
        </w:rPr>
        <w:t>ДОКЛАДНА ЗАПИСКА</w:t>
      </w:r>
    </w:p>
    <w:p w:rsidR="001C7B1D" w:rsidRPr="00B45DBA" w:rsidRDefault="00B45DBA" w:rsidP="001C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45DBA">
        <w:rPr>
          <w:rFonts w:ascii="Times New Roman" w:hAnsi="Times New Roman" w:cs="Times New Roman"/>
          <w:b/>
          <w:sz w:val="24"/>
          <w:szCs w:val="24"/>
        </w:rPr>
        <w:t>инж</w:t>
      </w:r>
      <w:r w:rsidR="001C7B1D" w:rsidRPr="00B45DB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Сезгин Галиб </w:t>
      </w:r>
      <w:r w:rsidR="001C7B1D" w:rsidRPr="00B45D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5DBA">
        <w:rPr>
          <w:rFonts w:ascii="Times New Roman" w:hAnsi="Times New Roman" w:cs="Times New Roman"/>
          <w:b/>
          <w:sz w:val="24"/>
          <w:szCs w:val="24"/>
        </w:rPr>
        <w:t>Председател на Общински съвет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5DBA">
        <w:rPr>
          <w:rFonts w:ascii="Times New Roman" w:hAnsi="Times New Roman" w:cs="Times New Roman"/>
          <w:b/>
          <w:sz w:val="24"/>
          <w:szCs w:val="24"/>
        </w:rPr>
        <w:t>Дулово</w:t>
      </w:r>
    </w:p>
    <w:p w:rsidR="00B45DBA" w:rsidRDefault="001C7B1D">
      <w:r>
        <w:tab/>
      </w:r>
    </w:p>
    <w:p w:rsidR="001C7B1D" w:rsidRDefault="00B45DBA">
      <w:pPr>
        <w:rPr>
          <w:rFonts w:ascii="Times New Roman" w:hAnsi="Times New Roman" w:cs="Times New Roman"/>
          <w:sz w:val="24"/>
          <w:szCs w:val="24"/>
        </w:rPr>
      </w:pPr>
      <w:r w:rsidRPr="00D95EA3">
        <w:rPr>
          <w:rFonts w:ascii="Times New Roman" w:hAnsi="Times New Roman" w:cs="Times New Roman"/>
          <w:b/>
          <w:sz w:val="24"/>
          <w:szCs w:val="24"/>
        </w:rPr>
        <w:t>Относно</w:t>
      </w:r>
      <w:r w:rsidR="001C7B1D" w:rsidRPr="00D95EA3">
        <w:rPr>
          <w:rFonts w:ascii="Times New Roman" w:hAnsi="Times New Roman" w:cs="Times New Roman"/>
          <w:b/>
          <w:sz w:val="24"/>
          <w:szCs w:val="24"/>
        </w:rPr>
        <w:t>:</w:t>
      </w:r>
      <w:r w:rsidR="001C7B1D">
        <w:rPr>
          <w:rFonts w:ascii="Times New Roman" w:hAnsi="Times New Roman" w:cs="Times New Roman"/>
          <w:sz w:val="24"/>
          <w:szCs w:val="24"/>
        </w:rPr>
        <w:t xml:space="preserve"> </w:t>
      </w:r>
      <w:r w:rsidR="003D07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опълване състава на постоянните комисии на </w:t>
      </w:r>
      <w:r w:rsidR="003D0790">
        <w:rPr>
          <w:rFonts w:ascii="Times New Roman" w:hAnsi="Times New Roman" w:cs="Times New Roman"/>
          <w:sz w:val="24"/>
          <w:szCs w:val="24"/>
        </w:rPr>
        <w:t>Общинск</w:t>
      </w:r>
      <w:r w:rsidR="00D95EA3">
        <w:rPr>
          <w:rFonts w:ascii="Times New Roman" w:hAnsi="Times New Roman" w:cs="Times New Roman"/>
          <w:sz w:val="24"/>
          <w:szCs w:val="24"/>
        </w:rPr>
        <w:t>и съвет-Дулово.</w:t>
      </w:r>
    </w:p>
    <w:p w:rsidR="00D95EA3" w:rsidRDefault="00D95EA3"/>
    <w:p w:rsidR="001C7B1D" w:rsidRPr="001C7B1D" w:rsidRDefault="001C7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7B1D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AC3DE1">
        <w:rPr>
          <w:rFonts w:ascii="Times New Roman" w:hAnsi="Times New Roman" w:cs="Times New Roman"/>
          <w:b/>
          <w:sz w:val="24"/>
          <w:szCs w:val="24"/>
        </w:rPr>
        <w:t xml:space="preserve">ДАМИ И ГОСПОДА </w:t>
      </w:r>
      <w:r w:rsidRPr="001C7B1D">
        <w:rPr>
          <w:rFonts w:ascii="Times New Roman" w:hAnsi="Times New Roman" w:cs="Times New Roman"/>
          <w:b/>
          <w:sz w:val="24"/>
          <w:szCs w:val="24"/>
        </w:rPr>
        <w:t>ОБЩИНСКИ СЪВЕТНИЦИ,</w:t>
      </w:r>
    </w:p>
    <w:p w:rsidR="00B45DBA" w:rsidRDefault="006078FE" w:rsidP="00605FE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Решение № 92-МИ от 07</w:t>
      </w:r>
      <w:r w:rsidR="00B45DBA">
        <w:rPr>
          <w:color w:val="000000" w:themeColor="text1"/>
        </w:rPr>
        <w:t>.0</w:t>
      </w:r>
      <w:r>
        <w:rPr>
          <w:color w:val="000000" w:themeColor="text1"/>
        </w:rPr>
        <w:t>3</w:t>
      </w:r>
      <w:r w:rsidR="00B45DBA">
        <w:rPr>
          <w:color w:val="000000" w:themeColor="text1"/>
        </w:rPr>
        <w:t xml:space="preserve">.2024г. на Общинска избирателна комисия-Дулово се прекратяват предсрочно пълномощията на </w:t>
      </w:r>
      <w:r>
        <w:rPr>
          <w:color w:val="000000" w:themeColor="text1"/>
        </w:rPr>
        <w:t>Нурхан Мухарем Махмуд</w:t>
      </w:r>
      <w:r w:rsidR="00B45DBA">
        <w:rPr>
          <w:color w:val="000000" w:themeColor="text1"/>
        </w:rPr>
        <w:t xml:space="preserve"> като общински съветник от листата на ПП „ДПС“. На основание </w:t>
      </w:r>
      <w:r w:rsidR="004606B4">
        <w:rPr>
          <w:color w:val="000000" w:themeColor="text1"/>
        </w:rPr>
        <w:t xml:space="preserve">чл.87, ал.1, т.24 от Изборния кодекс, във връзка с чл. 30, ал.4, т.4 от ЗМСМА, ОИК.-Дулово обявява </w:t>
      </w:r>
      <w:r>
        <w:rPr>
          <w:color w:val="000000" w:themeColor="text1"/>
        </w:rPr>
        <w:t>Кенан Юсуф Якуб</w:t>
      </w:r>
      <w:r w:rsidR="004606B4">
        <w:rPr>
          <w:color w:val="000000" w:themeColor="text1"/>
        </w:rPr>
        <w:t xml:space="preserve"> за избран общински съветник от същата партия. </w:t>
      </w:r>
      <w:r w:rsidR="00605FE3">
        <w:rPr>
          <w:color w:val="000000" w:themeColor="text1"/>
        </w:rPr>
        <w:t>Съгласно чл.32 от ЗМСМА избраните общински съветници встъпват в своите правомощия след  полагане на клетва, което се удостоверява с подписване на клетвен лист.</w:t>
      </w:r>
      <w:r w:rsidR="006F2F62">
        <w:rPr>
          <w:color w:val="000000" w:themeColor="text1"/>
        </w:rPr>
        <w:t xml:space="preserve"> Г-н </w:t>
      </w:r>
      <w:r>
        <w:rPr>
          <w:color w:val="000000" w:themeColor="text1"/>
        </w:rPr>
        <w:t>Кенан Якуб, след</w:t>
      </w:r>
      <w:r w:rsidR="006F2F62">
        <w:rPr>
          <w:color w:val="000000" w:themeColor="text1"/>
        </w:rPr>
        <w:t xml:space="preserve"> </w:t>
      </w:r>
      <w:r>
        <w:rPr>
          <w:color w:val="000000" w:themeColor="text1"/>
        </w:rPr>
        <w:t>положена</w:t>
      </w:r>
      <w:r w:rsidR="0048269F">
        <w:rPr>
          <w:color w:val="000000" w:themeColor="text1"/>
        </w:rPr>
        <w:t xml:space="preserve"> клетва </w:t>
      </w:r>
      <w:bookmarkStart w:id="0" w:name="_GoBack"/>
      <w:bookmarkEnd w:id="0"/>
      <w:r w:rsidR="006F2F62">
        <w:rPr>
          <w:color w:val="000000" w:themeColor="text1"/>
        </w:rPr>
        <w:t xml:space="preserve"> ста</w:t>
      </w:r>
      <w:r>
        <w:rPr>
          <w:color w:val="000000" w:themeColor="text1"/>
        </w:rPr>
        <w:t>в</w:t>
      </w:r>
      <w:r w:rsidR="006F2F62">
        <w:rPr>
          <w:color w:val="000000" w:themeColor="text1"/>
        </w:rPr>
        <w:t>а член на Общински съвет-Дулово.</w:t>
      </w:r>
    </w:p>
    <w:p w:rsidR="00605FE3" w:rsidRDefault="00605FE3" w:rsidP="00364880">
      <w:pPr>
        <w:pStyle w:val="a6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Във връзка с настъпилата промяна в състава на общинския съвет е необходимо попълване състава на постоянните комисии по:</w:t>
      </w:r>
    </w:p>
    <w:p w:rsidR="00605FE3" w:rsidRDefault="00605FE3" w:rsidP="00605FE3">
      <w:pPr>
        <w:pStyle w:val="a6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Бюджет, финанси, икономика, местни данъци, нормативна уредба;</w:t>
      </w:r>
    </w:p>
    <w:p w:rsidR="00605FE3" w:rsidRDefault="006078FE" w:rsidP="00364880">
      <w:pPr>
        <w:pStyle w:val="a6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Комисията по Закона за противодействие на корупцията.</w:t>
      </w:r>
    </w:p>
    <w:p w:rsidR="006F2F62" w:rsidRDefault="006F2F62" w:rsidP="006F2F62">
      <w:pPr>
        <w:pStyle w:val="a6"/>
        <w:spacing w:before="0" w:beforeAutospacing="0" w:after="0" w:afterAutospacing="0"/>
        <w:ind w:left="714"/>
        <w:jc w:val="both"/>
        <w:rPr>
          <w:color w:val="000000" w:themeColor="text1"/>
        </w:rPr>
      </w:pPr>
    </w:p>
    <w:p w:rsidR="00364880" w:rsidRDefault="00364880" w:rsidP="0081165D">
      <w:pPr>
        <w:pStyle w:val="a6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 xml:space="preserve">Съгласно </w:t>
      </w:r>
      <w:r w:rsidR="0081165D">
        <w:rPr>
          <w:color w:val="000000" w:themeColor="text1"/>
        </w:rPr>
        <w:t xml:space="preserve">чл.48, ал.1 от ЗМСМА и </w:t>
      </w:r>
      <w:r>
        <w:rPr>
          <w:color w:val="000000" w:themeColor="text1"/>
        </w:rPr>
        <w:t>чл.44 от</w:t>
      </w:r>
      <w:r w:rsidRPr="00025BCB">
        <w:t xml:space="preserve"> </w:t>
      </w:r>
      <w:r w:rsidRPr="008C0B12">
        <w:t>Правилника за организацията и дейността</w:t>
      </w:r>
      <w:r>
        <w:t xml:space="preserve"> на общинския съвет, неговите комисии и взаимодействието</w:t>
      </w:r>
      <w:r w:rsidRPr="008C0B12">
        <w:t xml:space="preserve"> му</w:t>
      </w:r>
      <w:r>
        <w:t xml:space="preserve"> с общинската администрация всеки общински съветник е член на поне една постоянна комисия.</w:t>
      </w:r>
      <w:r w:rsidR="006F2F62">
        <w:t xml:space="preserve"> </w:t>
      </w:r>
    </w:p>
    <w:p w:rsidR="007E32F1" w:rsidRPr="00AC3DE1" w:rsidRDefault="00364880" w:rsidP="0081165D">
      <w:pPr>
        <w:pStyle w:val="a6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Предвид изложеното и на основание чл. </w:t>
      </w:r>
      <w:r w:rsidR="0081165D">
        <w:rPr>
          <w:color w:val="000000" w:themeColor="text1"/>
        </w:rPr>
        <w:t xml:space="preserve">21, ал.1, т.1, във връзка с чл.48, ал.1 от ЗМСМА </w:t>
      </w:r>
      <w:r w:rsidR="007E32F1" w:rsidRPr="00AC3DE1">
        <w:rPr>
          <w:color w:val="000000" w:themeColor="text1"/>
        </w:rPr>
        <w:t>предлагам Общинският съвет да приеме следното</w:t>
      </w:r>
    </w:p>
    <w:p w:rsidR="007E32F1" w:rsidRPr="00025BCB" w:rsidRDefault="00025BCB" w:rsidP="007E32F1">
      <w:pPr>
        <w:pStyle w:val="a6"/>
        <w:spacing w:before="0" w:beforeAutospacing="0" w:after="300" w:afterAutospacing="0"/>
        <w:jc w:val="center"/>
        <w:rPr>
          <w:b/>
          <w:color w:val="000000" w:themeColor="text1"/>
        </w:rPr>
      </w:pPr>
      <w:r w:rsidRPr="00025BCB">
        <w:rPr>
          <w:b/>
          <w:color w:val="000000" w:themeColor="text1"/>
        </w:rPr>
        <w:t xml:space="preserve">РЕШЕНИЕ </w:t>
      </w:r>
      <w:r w:rsidR="007E32F1" w:rsidRPr="00025BCB">
        <w:rPr>
          <w:b/>
          <w:color w:val="000000" w:themeColor="text1"/>
        </w:rPr>
        <w:t>:</w:t>
      </w:r>
    </w:p>
    <w:p w:rsidR="0081165D" w:rsidRPr="002C41A9" w:rsidRDefault="0081165D" w:rsidP="0081165D">
      <w:pPr>
        <w:pStyle w:val="a6"/>
        <w:numPr>
          <w:ilvl w:val="0"/>
          <w:numId w:val="13"/>
        </w:numPr>
        <w:spacing w:before="0" w:beforeAutospacing="0" w:after="120" w:afterAutospacing="0"/>
        <w:ind w:left="714" w:hanging="357"/>
        <w:jc w:val="both"/>
        <w:rPr>
          <w:b/>
          <w:color w:val="000000" w:themeColor="text1"/>
        </w:rPr>
      </w:pPr>
      <w:r w:rsidRPr="0081165D">
        <w:rPr>
          <w:b/>
          <w:color w:val="000000" w:themeColor="text1"/>
        </w:rPr>
        <w:t>Избира</w:t>
      </w:r>
      <w:r w:rsidRPr="003960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 член на ПК </w:t>
      </w:r>
      <w:r w:rsidRPr="005D7672">
        <w:t>по бюджет, финанси, икономика, местни данъци, нормативна уредба</w:t>
      </w:r>
      <w:r>
        <w:t xml:space="preserve"> общинския съветник </w:t>
      </w:r>
      <w:r w:rsidR="006078FE">
        <w:t>Кенан Юсуф Якуб</w:t>
      </w:r>
      <w:r>
        <w:t xml:space="preserve">, на мястото на </w:t>
      </w:r>
      <w:r w:rsidR="006078FE">
        <w:t>Нурхан Мухарем Махмуд</w:t>
      </w:r>
      <w:r>
        <w:t>;</w:t>
      </w:r>
    </w:p>
    <w:p w:rsidR="0081165D" w:rsidRPr="002C41A9" w:rsidRDefault="0081165D" w:rsidP="0081165D">
      <w:pPr>
        <w:pStyle w:val="a6"/>
        <w:numPr>
          <w:ilvl w:val="0"/>
          <w:numId w:val="13"/>
        </w:numPr>
        <w:spacing w:before="0" w:beforeAutospacing="0" w:after="120" w:afterAutospacing="0"/>
        <w:ind w:left="714" w:hanging="357"/>
        <w:jc w:val="both"/>
        <w:rPr>
          <w:b/>
          <w:color w:val="000000" w:themeColor="text1"/>
        </w:rPr>
      </w:pPr>
      <w:r w:rsidRPr="0081165D">
        <w:rPr>
          <w:b/>
          <w:color w:val="000000" w:themeColor="text1"/>
        </w:rPr>
        <w:t xml:space="preserve">Избира </w:t>
      </w:r>
      <w:r w:rsidRPr="0039606E">
        <w:rPr>
          <w:color w:val="000000" w:themeColor="text1"/>
        </w:rPr>
        <w:t>з</w:t>
      </w:r>
      <w:r w:rsidR="00826491">
        <w:rPr>
          <w:color w:val="000000" w:themeColor="text1"/>
        </w:rPr>
        <w:t xml:space="preserve">а председател на ПК по Закона за противодействие на корупцията </w:t>
      </w:r>
      <w:r>
        <w:t>общинския съветник</w:t>
      </w:r>
      <w:r w:rsidR="00826491" w:rsidRPr="00826491">
        <w:rPr>
          <w:color w:val="000000" w:themeColor="text1"/>
        </w:rPr>
        <w:t xml:space="preserve"> </w:t>
      </w:r>
      <w:r w:rsidR="00826491">
        <w:rPr>
          <w:color w:val="000000" w:themeColor="text1"/>
        </w:rPr>
        <w:t>Ивайло Андонов Иванов</w:t>
      </w:r>
      <w:r w:rsidR="00826491">
        <w:rPr>
          <w:color w:val="000000" w:themeColor="text1"/>
        </w:rPr>
        <w:t>, на</w:t>
      </w:r>
      <w:r>
        <w:t xml:space="preserve"> мястото на </w:t>
      </w:r>
      <w:r w:rsidR="00826491">
        <w:t>Нурхан Мухарем Махмуд и за член на ПК по  ЗПК – общинския съветник Кенан Юсуф Якуб</w:t>
      </w:r>
      <w:r w:rsidR="00A74837">
        <w:t>.</w:t>
      </w:r>
    </w:p>
    <w:p w:rsidR="0081165D" w:rsidRDefault="0081165D" w:rsidP="0081165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6D0943" w:rsidRDefault="006D0943" w:rsidP="0081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165D" w:rsidRDefault="00E14A74" w:rsidP="0081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уважение, </w:t>
      </w:r>
    </w:p>
    <w:p w:rsidR="00E14A74" w:rsidRPr="008C0B12" w:rsidRDefault="00E14A74" w:rsidP="0081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165D" w:rsidRDefault="0081165D" w:rsidP="0081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0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СЕЗГИН ГАЛИБ</w:t>
      </w:r>
    </w:p>
    <w:p w:rsidR="0081165D" w:rsidRDefault="0081165D" w:rsidP="00811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0B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Председател ОбС-Дулово</w:t>
      </w:r>
    </w:p>
    <w:sectPr w:rsidR="0081165D" w:rsidSect="00826491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6"/>
    <w:multiLevelType w:val="hybridMultilevel"/>
    <w:tmpl w:val="198C8E1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14DEE"/>
    <w:multiLevelType w:val="hybridMultilevel"/>
    <w:tmpl w:val="6F28A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D79"/>
    <w:multiLevelType w:val="multilevel"/>
    <w:tmpl w:val="F84C2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C650A40"/>
    <w:multiLevelType w:val="hybridMultilevel"/>
    <w:tmpl w:val="EF124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579B"/>
    <w:multiLevelType w:val="hybridMultilevel"/>
    <w:tmpl w:val="800A7D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8400B"/>
    <w:multiLevelType w:val="hybridMultilevel"/>
    <w:tmpl w:val="674A0A1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21221"/>
    <w:multiLevelType w:val="hybridMultilevel"/>
    <w:tmpl w:val="B6C66186"/>
    <w:lvl w:ilvl="0" w:tplc="1BAC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D4594"/>
    <w:multiLevelType w:val="hybridMultilevel"/>
    <w:tmpl w:val="50321EF0"/>
    <w:lvl w:ilvl="0" w:tplc="8C84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3675"/>
    <w:multiLevelType w:val="hybridMultilevel"/>
    <w:tmpl w:val="71F2EA2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800A4"/>
    <w:multiLevelType w:val="hybridMultilevel"/>
    <w:tmpl w:val="5FACA21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55761"/>
    <w:multiLevelType w:val="hybridMultilevel"/>
    <w:tmpl w:val="FFA623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C0E1C"/>
    <w:multiLevelType w:val="hybridMultilevel"/>
    <w:tmpl w:val="E0B66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D"/>
    <w:rsid w:val="000214F4"/>
    <w:rsid w:val="00025BCB"/>
    <w:rsid w:val="00061E0F"/>
    <w:rsid w:val="00083B4D"/>
    <w:rsid w:val="000967E4"/>
    <w:rsid w:val="000D51A8"/>
    <w:rsid w:val="00127DDF"/>
    <w:rsid w:val="001C7B1D"/>
    <w:rsid w:val="002A4141"/>
    <w:rsid w:val="00364880"/>
    <w:rsid w:val="003D0790"/>
    <w:rsid w:val="0043283F"/>
    <w:rsid w:val="004606B4"/>
    <w:rsid w:val="0048269F"/>
    <w:rsid w:val="00483342"/>
    <w:rsid w:val="00484197"/>
    <w:rsid w:val="004A2149"/>
    <w:rsid w:val="004D302E"/>
    <w:rsid w:val="004F04F6"/>
    <w:rsid w:val="0053318B"/>
    <w:rsid w:val="00593F7A"/>
    <w:rsid w:val="005D7672"/>
    <w:rsid w:val="005F1183"/>
    <w:rsid w:val="00605FE3"/>
    <w:rsid w:val="006078FE"/>
    <w:rsid w:val="006D0943"/>
    <w:rsid w:val="006F2F62"/>
    <w:rsid w:val="007E32F1"/>
    <w:rsid w:val="0081165D"/>
    <w:rsid w:val="00826491"/>
    <w:rsid w:val="008C0B12"/>
    <w:rsid w:val="008C565F"/>
    <w:rsid w:val="008C5F89"/>
    <w:rsid w:val="008E0166"/>
    <w:rsid w:val="009748E1"/>
    <w:rsid w:val="009E19EB"/>
    <w:rsid w:val="009E64FA"/>
    <w:rsid w:val="00A73A6F"/>
    <w:rsid w:val="00A74837"/>
    <w:rsid w:val="00AC3DE1"/>
    <w:rsid w:val="00B02CEB"/>
    <w:rsid w:val="00B45DBA"/>
    <w:rsid w:val="00B92A9B"/>
    <w:rsid w:val="00C72A15"/>
    <w:rsid w:val="00D01C39"/>
    <w:rsid w:val="00D22EE1"/>
    <w:rsid w:val="00D95EA3"/>
    <w:rsid w:val="00E14A74"/>
    <w:rsid w:val="00E7773E"/>
    <w:rsid w:val="00E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E05"/>
  <w15:chartTrackingRefBased/>
  <w15:docId w15:val="{5DE3BCB9-DE11-4350-9127-BCEC0FE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414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C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0229-C6C7-4437-8A5B-FA51CB73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Gulci</cp:lastModifiedBy>
  <cp:revision>26</cp:revision>
  <cp:lastPrinted>2024-03-18T12:10:00Z</cp:lastPrinted>
  <dcterms:created xsi:type="dcterms:W3CDTF">2019-11-18T09:28:00Z</dcterms:created>
  <dcterms:modified xsi:type="dcterms:W3CDTF">2024-03-18T12:14:00Z</dcterms:modified>
</cp:coreProperties>
</file>