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41F4" w14:textId="77777777" w:rsidR="00726958" w:rsidRPr="00B16C69" w:rsidRDefault="00726958" w:rsidP="00726958">
      <w:pPr>
        <w:ind w:left="141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6958"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4995081F" wp14:editId="75656620">
            <wp:simplePos x="0" y="0"/>
            <wp:positionH relativeFrom="column">
              <wp:posOffset>-695960</wp:posOffset>
            </wp:positionH>
            <wp:positionV relativeFrom="paragraph">
              <wp:posOffset>-497205</wp:posOffset>
            </wp:positionV>
            <wp:extent cx="676910" cy="914400"/>
            <wp:effectExtent l="19050" t="0" r="8890" b="0"/>
            <wp:wrapNone/>
            <wp:docPr id="1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B16C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ОБЩИНА ДУЛОВО, ОБЛАСТ СИЛИСТРА</w:t>
      </w:r>
    </w:p>
    <w:p w14:paraId="172C23BB" w14:textId="77777777" w:rsidR="00726958" w:rsidRPr="00B16C69" w:rsidRDefault="00136EB3" w:rsidP="00726958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C3CC" wp14:editId="346351C9">
                <wp:simplePos x="0" y="0"/>
                <wp:positionH relativeFrom="column">
                  <wp:posOffset>656590</wp:posOffset>
                </wp:positionH>
                <wp:positionV relativeFrom="paragraph">
                  <wp:posOffset>67945</wp:posOffset>
                </wp:positionV>
                <wp:extent cx="4686300" cy="0"/>
                <wp:effectExtent l="19050" t="22225" r="1905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611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5.35pt" to="42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IVGAIAADQ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13637A9A" w14:textId="77777777" w:rsidR="00726958" w:rsidRPr="0025087C" w:rsidRDefault="00726958" w:rsidP="00726958">
      <w:pPr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6C69">
        <w:rPr>
          <w:rFonts w:ascii="Times New Roman" w:hAnsi="Times New Roman" w:cs="Times New Roman"/>
          <w:sz w:val="20"/>
          <w:szCs w:val="20"/>
        </w:rPr>
        <w:t xml:space="preserve"> 7650 </w:t>
      </w:r>
      <w:proofErr w:type="spellStart"/>
      <w:r w:rsidRPr="00B16C69">
        <w:rPr>
          <w:rFonts w:ascii="Times New Roman" w:hAnsi="Times New Roman" w:cs="Times New Roman"/>
          <w:sz w:val="20"/>
          <w:szCs w:val="20"/>
        </w:rPr>
        <w:t>гр.Дулово</w:t>
      </w:r>
      <w:proofErr w:type="spellEnd"/>
      <w:r w:rsidRPr="00B16C69">
        <w:rPr>
          <w:rFonts w:ascii="Times New Roman" w:hAnsi="Times New Roman" w:cs="Times New Roman"/>
          <w:sz w:val="20"/>
          <w:szCs w:val="20"/>
        </w:rPr>
        <w:t>, ул. Васил Левски №18, тел.:08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>64</w:t>
      </w:r>
      <w:r w:rsidRPr="00B16C69">
        <w:rPr>
          <w:rFonts w:ascii="Times New Roman" w:hAnsi="Times New Roman" w:cs="Times New Roman"/>
          <w:sz w:val="20"/>
          <w:szCs w:val="20"/>
        </w:rPr>
        <w:t>/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 w:cs="Times New Roman"/>
          <w:sz w:val="20"/>
          <w:szCs w:val="20"/>
        </w:rPr>
        <w:t xml:space="preserve">30 00, факс: </w:t>
      </w:r>
      <w:r w:rsidRPr="00B16C69">
        <w:rPr>
          <w:rFonts w:ascii="Times New Roman" w:hAnsi="Times New Roman" w:cs="Times New Roman"/>
          <w:sz w:val="20"/>
          <w:szCs w:val="20"/>
          <w:lang w:val="ru-RU"/>
        </w:rPr>
        <w:t xml:space="preserve">2 </w:t>
      </w:r>
      <w:r w:rsidRPr="00B16C69">
        <w:rPr>
          <w:rFonts w:ascii="Times New Roman" w:hAnsi="Times New Roman" w:cs="Times New Roman"/>
          <w:sz w:val="20"/>
          <w:szCs w:val="20"/>
        </w:rPr>
        <w:t xml:space="preserve">30 20, </w:t>
      </w:r>
      <w:proofErr w:type="spellStart"/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</w:rPr>
        <w:t>Еmail</w:t>
      </w:r>
      <w:proofErr w:type="spellEnd"/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</w:rPr>
        <w:t>:</w:t>
      </w:r>
      <w:r w:rsidRPr="00B16C69">
        <w:rPr>
          <w:rFonts w:ascii="Times New Roman" w:hAnsi="Times New Roman" w:cs="Times New Roman"/>
          <w:b/>
          <w:bCs/>
          <w:color w:val="333333"/>
          <w:sz w:val="20"/>
          <w:szCs w:val="20"/>
          <w:lang w:val="ru-RU"/>
        </w:rPr>
        <w:t xml:space="preserve"> </w:t>
      </w:r>
      <w:hyperlink r:id="rId5" w:history="1">
        <w:r w:rsidRPr="00B16C69">
          <w:rPr>
            <w:rStyle w:val="a8"/>
            <w:b/>
            <w:bCs/>
            <w:sz w:val="20"/>
            <w:szCs w:val="20"/>
          </w:rPr>
          <w:t>dulov</w:t>
        </w:r>
        <w:r w:rsidRPr="00B16C69">
          <w:rPr>
            <w:rStyle w:val="a8"/>
            <w:b/>
            <w:bCs/>
            <w:sz w:val="20"/>
            <w:szCs w:val="20"/>
            <w:lang w:val="en-US"/>
          </w:rPr>
          <w:t>okmet</w:t>
        </w:r>
        <w:r w:rsidRPr="00B16C69">
          <w:rPr>
            <w:rStyle w:val="a8"/>
            <w:b/>
            <w:bCs/>
            <w:sz w:val="20"/>
            <w:szCs w:val="20"/>
          </w:rPr>
          <w:t>@abv.bg</w:t>
        </w:r>
      </w:hyperlink>
    </w:p>
    <w:p w14:paraId="6A632C3A" w14:textId="77777777" w:rsidR="00726958" w:rsidRPr="00741400" w:rsidRDefault="00726958" w:rsidP="00726958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До</w:t>
      </w:r>
    </w:p>
    <w:p w14:paraId="79A49571" w14:textId="77777777" w:rsidR="00726958" w:rsidRPr="00741400" w:rsidRDefault="00726958" w:rsidP="00726958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инж. </w:t>
      </w:r>
      <w:proofErr w:type="spellStart"/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Невхис</w:t>
      </w:r>
      <w:proofErr w:type="spellEnd"/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Мустафа,</w:t>
      </w:r>
    </w:p>
    <w:p w14:paraId="3A06113A" w14:textId="77777777" w:rsidR="00726958" w:rsidRPr="00741400" w:rsidRDefault="00726958" w:rsidP="00726958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председател на Общински съвет,</w:t>
      </w:r>
    </w:p>
    <w:p w14:paraId="15CFBD9B" w14:textId="77777777" w:rsidR="00726958" w:rsidRPr="00741400" w:rsidRDefault="00726958" w:rsidP="0072695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74140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гр.Дулово</w:t>
      </w:r>
      <w:proofErr w:type="spellEnd"/>
    </w:p>
    <w:p w14:paraId="5DA9AD7C" w14:textId="77777777" w:rsidR="00726958" w:rsidRPr="00741400" w:rsidRDefault="00726958" w:rsidP="0072695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87C">
        <w:rPr>
          <w:rFonts w:ascii="Times New Roman" w:hAnsi="Times New Roman" w:cs="Times New Roman"/>
          <w:b/>
          <w:sz w:val="24"/>
          <w:szCs w:val="24"/>
        </w:rPr>
        <w:t xml:space="preserve">                МОТИВИ</w:t>
      </w:r>
      <w:r w:rsidRPr="005B67F2">
        <w:rPr>
          <w:rStyle w:val="markedcontent"/>
          <w:sz w:val="28"/>
          <w:szCs w:val="28"/>
        </w:rPr>
        <w:t xml:space="preserve">      </w:t>
      </w:r>
    </w:p>
    <w:p w14:paraId="51716781" w14:textId="77777777" w:rsidR="00741400" w:rsidRPr="00E63CF0" w:rsidRDefault="00E63CF0" w:rsidP="001E367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</w:t>
      </w:r>
      <w:r w:rsidR="00A93F9B" w:rsidRPr="00A93F9B">
        <w:rPr>
          <w:rFonts w:ascii="Times New Roman" w:hAnsi="Times New Roman" w:cs="Times New Roman"/>
        </w:rPr>
        <w:t>риемане на Анализ на потребностите от социални усл</w:t>
      </w:r>
      <w:r w:rsidR="00A93F9B">
        <w:rPr>
          <w:rFonts w:ascii="Times New Roman" w:hAnsi="Times New Roman" w:cs="Times New Roman"/>
        </w:rPr>
        <w:t>уги на общинско и областно</w:t>
      </w:r>
      <w:r w:rsidR="00B732FA">
        <w:rPr>
          <w:rFonts w:ascii="Times New Roman" w:hAnsi="Times New Roman" w:cs="Times New Roman"/>
        </w:rPr>
        <w:t xml:space="preserve"> ниво</w:t>
      </w:r>
      <w:r w:rsidR="00A93F9B">
        <w:rPr>
          <w:rFonts w:ascii="Times New Roman" w:hAnsi="Times New Roman" w:cs="Times New Roman"/>
        </w:rPr>
        <w:t xml:space="preserve">, </w:t>
      </w:r>
      <w:r w:rsidR="00A93F9B" w:rsidRPr="00A93F9B">
        <w:rPr>
          <w:rFonts w:ascii="Times New Roman" w:hAnsi="Times New Roman" w:cs="Times New Roman"/>
        </w:rPr>
        <w:t>които се финансират изцяло и</w:t>
      </w:r>
      <w:r w:rsidR="00A93F9B">
        <w:rPr>
          <w:rFonts w:ascii="Times New Roman" w:hAnsi="Times New Roman" w:cs="Times New Roman"/>
        </w:rPr>
        <w:t xml:space="preserve">ли частично от държавния бюджет  </w:t>
      </w:r>
      <w:r w:rsidR="00A93F9B" w:rsidRPr="00A93F9B">
        <w:rPr>
          <w:rFonts w:ascii="Times New Roman" w:hAnsi="Times New Roman" w:cs="Times New Roman"/>
        </w:rPr>
        <w:t xml:space="preserve">и </w:t>
      </w:r>
      <w:r w:rsidR="00A93F9B">
        <w:rPr>
          <w:rFonts w:ascii="Times New Roman" w:hAnsi="Times New Roman" w:cs="Times New Roman"/>
        </w:rPr>
        <w:t xml:space="preserve">  </w:t>
      </w:r>
      <w:r w:rsidR="00A93F9B" w:rsidRPr="00A93F9B">
        <w:rPr>
          <w:rFonts w:ascii="Times New Roman" w:hAnsi="Times New Roman" w:cs="Times New Roman"/>
        </w:rPr>
        <w:t xml:space="preserve">Предложение за планиране на </w:t>
      </w:r>
      <w:r w:rsidR="001E3675">
        <w:rPr>
          <w:rFonts w:ascii="Times New Roman" w:hAnsi="Times New Roman" w:cs="Times New Roman"/>
          <w:lang w:val="en-US"/>
        </w:rPr>
        <w:t xml:space="preserve">          </w:t>
      </w:r>
      <w:r w:rsidR="00A93F9B" w:rsidRPr="00A93F9B">
        <w:rPr>
          <w:rFonts w:ascii="Times New Roman" w:hAnsi="Times New Roman" w:cs="Times New Roman"/>
        </w:rPr>
        <w:t>социалните услуги на общинско и областно ниво</w:t>
      </w:r>
    </w:p>
    <w:p w14:paraId="069CAA91" w14:textId="77777777" w:rsidR="00726958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1.Причини, които налагат приемането:</w:t>
      </w:r>
    </w:p>
    <w:p w14:paraId="434822F7" w14:textId="77777777" w:rsidR="00B732FA" w:rsidRDefault="00A93F9B" w:rsidP="00B732FA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F9B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A93F9B">
        <w:rPr>
          <w:rFonts w:ascii="Times New Roman" w:hAnsi="Times New Roman" w:cs="Times New Roman"/>
          <w:sz w:val="24"/>
          <w:szCs w:val="24"/>
        </w:rPr>
        <w:t xml:space="preserve"> на потребностите от социалните услуги на общинско и областно ниво, които се финансират изцяло или частично от държавния бюджет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3F9B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то</w:t>
      </w:r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планирането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социалните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общинско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областно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ни</w:t>
      </w:r>
      <w:r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изготвени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3F9B">
        <w:rPr>
          <w:rFonts w:ascii="Times New Roman" w:hAnsi="Times New Roman" w:cs="Times New Roman"/>
          <w:sz w:val="24"/>
          <w:szCs w:val="24"/>
        </w:rPr>
        <w:t xml:space="preserve"> изпълнение на чл. 35 от  Закона за социалните услуги и чл.37,ал.1 от Наредбата за планиране на социалните услуги</w:t>
      </w:r>
    </w:p>
    <w:p w14:paraId="4172309A" w14:textId="77777777" w:rsidR="00726958" w:rsidRPr="00B732FA" w:rsidRDefault="00726958" w:rsidP="00B732FA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 xml:space="preserve">2.Целите, които се поставят: </w:t>
      </w:r>
    </w:p>
    <w:p w14:paraId="54BF59BD" w14:textId="77777777" w:rsidR="009E3F7A" w:rsidRDefault="00E63CF0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E3F7A">
        <w:rPr>
          <w:rFonts w:ascii="Times New Roman" w:hAnsi="Times New Roman" w:cs="Times New Roman"/>
          <w:sz w:val="24"/>
          <w:szCs w:val="24"/>
        </w:rPr>
        <w:t>Определяне на потребностите на общината от социални услуги на общинско и областно ниво, които се финансират изцяло или частично от държавния бюджет.</w:t>
      </w:r>
    </w:p>
    <w:p w14:paraId="4BE280AD" w14:textId="77777777" w:rsidR="00726958" w:rsidRDefault="009E3F7A" w:rsidP="009E3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63CF0">
        <w:rPr>
          <w:rFonts w:ascii="Times New Roman" w:hAnsi="Times New Roman" w:cs="Times New Roman"/>
          <w:sz w:val="24"/>
          <w:szCs w:val="24"/>
        </w:rPr>
        <w:t xml:space="preserve">Осигуряване на равен достъп до социални услуги, отговарящи </w:t>
      </w:r>
      <w:r>
        <w:rPr>
          <w:rFonts w:ascii="Times New Roman" w:hAnsi="Times New Roman" w:cs="Times New Roman"/>
          <w:sz w:val="24"/>
          <w:szCs w:val="24"/>
        </w:rPr>
        <w:t>на индивидуалните потребности на лицата, на територията на общината, които изцяло съответстват на приоритетите на държавната политика.</w:t>
      </w:r>
    </w:p>
    <w:p w14:paraId="4B6F3E98" w14:textId="77777777" w:rsidR="00726958" w:rsidRPr="0025087C" w:rsidRDefault="00726958" w:rsidP="007269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3.Финансови и други средства, необходими за прилагането на нормативния документ:</w:t>
      </w:r>
    </w:p>
    <w:p w14:paraId="05C12D95" w14:textId="77777777" w:rsidR="00726958" w:rsidRDefault="009E3F7A" w:rsidP="009E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93F9B">
        <w:rPr>
          <w:rFonts w:ascii="Times New Roman" w:hAnsi="Times New Roman" w:cs="Times New Roman"/>
          <w:sz w:val="24"/>
          <w:szCs w:val="24"/>
        </w:rPr>
        <w:t>Анализ</w:t>
      </w:r>
      <w:r w:rsidR="00CC2F40">
        <w:rPr>
          <w:rFonts w:ascii="Times New Roman" w:hAnsi="Times New Roman" w:cs="Times New Roman"/>
          <w:sz w:val="24"/>
          <w:szCs w:val="24"/>
        </w:rPr>
        <w:t>а</w:t>
      </w:r>
      <w:r w:rsidRPr="00A93F9B">
        <w:rPr>
          <w:rFonts w:ascii="Times New Roman" w:hAnsi="Times New Roman" w:cs="Times New Roman"/>
          <w:sz w:val="24"/>
          <w:szCs w:val="24"/>
        </w:rPr>
        <w:t xml:space="preserve"> на потребностите от социалните услуги на общинско и областно ниво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E3F7A">
        <w:rPr>
          <w:rFonts w:ascii="Times New Roman" w:hAnsi="Times New Roman" w:cs="Times New Roman"/>
          <w:sz w:val="24"/>
          <w:szCs w:val="24"/>
        </w:rPr>
        <w:t xml:space="preserve"> </w:t>
      </w:r>
      <w:r w:rsidRPr="00A93F9B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планиране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социалните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общинско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областно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ни</w:t>
      </w:r>
      <w:r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A93F9B">
        <w:rPr>
          <w:rFonts w:ascii="Times New Roman" w:hAnsi="Times New Roman" w:cs="Times New Roman"/>
          <w:sz w:val="24"/>
          <w:szCs w:val="24"/>
        </w:rPr>
        <w:t>,</w:t>
      </w:r>
      <w:r w:rsidRPr="009E3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които се финансират изцяло или частично от държавния бюджет не са необходими финансови средства.</w:t>
      </w:r>
    </w:p>
    <w:p w14:paraId="5EFE50DE" w14:textId="77777777" w:rsidR="00726958" w:rsidRPr="0025087C" w:rsidRDefault="00726958" w:rsidP="00726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4.Очаквани резултати:</w:t>
      </w:r>
    </w:p>
    <w:p w14:paraId="5D714723" w14:textId="77777777" w:rsidR="00726958" w:rsidRDefault="00B732FA" w:rsidP="00B73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26958">
        <w:rPr>
          <w:rFonts w:ascii="Times New Roman" w:hAnsi="Times New Roman" w:cs="Times New Roman"/>
          <w:sz w:val="24"/>
          <w:szCs w:val="24"/>
        </w:rPr>
        <w:t>Създадени условия за законосъобразност, ефективност и целесъобразно</w:t>
      </w:r>
      <w:r>
        <w:rPr>
          <w:rFonts w:ascii="Times New Roman" w:hAnsi="Times New Roman" w:cs="Times New Roman"/>
          <w:sz w:val="24"/>
          <w:szCs w:val="24"/>
        </w:rPr>
        <w:t>ст при планиране на социалните услуги на общинско и областно ниво</w:t>
      </w:r>
      <w:r w:rsidR="00726958">
        <w:rPr>
          <w:rFonts w:ascii="Times New Roman" w:hAnsi="Times New Roman" w:cs="Times New Roman"/>
          <w:sz w:val="24"/>
          <w:szCs w:val="24"/>
        </w:rPr>
        <w:t>.</w:t>
      </w:r>
    </w:p>
    <w:p w14:paraId="5DC2F888" w14:textId="77777777" w:rsidR="00726958" w:rsidRPr="00CC2F40" w:rsidRDefault="00B732FA" w:rsidP="00B73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FA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нализ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пот</w:t>
      </w:r>
      <w:r w:rsidRPr="00B732FA">
        <w:rPr>
          <w:rFonts w:ascii="Times New Roman" w:hAnsi="Times New Roman" w:cs="Times New Roman"/>
          <w:sz w:val="24"/>
          <w:szCs w:val="24"/>
          <w:lang w:val="en-US"/>
        </w:rPr>
        <w:t>ребностите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национално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ниво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интегрирани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здравно-социални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общинско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областно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ниво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финансират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изцяло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частично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държавния</w:t>
      </w:r>
      <w:proofErr w:type="spellEnd"/>
      <w:r w:rsidRPr="00B7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32FA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CC2F40">
        <w:rPr>
          <w:rFonts w:ascii="Times New Roman" w:hAnsi="Times New Roman" w:cs="Times New Roman"/>
          <w:sz w:val="24"/>
          <w:szCs w:val="24"/>
        </w:rPr>
        <w:t xml:space="preserve"> и Национална карта на социалните услуги</w:t>
      </w:r>
    </w:p>
    <w:p w14:paraId="1BC56C0D" w14:textId="77777777" w:rsidR="00726958" w:rsidRDefault="00726958" w:rsidP="007269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7C">
        <w:rPr>
          <w:rFonts w:ascii="Times New Roman" w:hAnsi="Times New Roman" w:cs="Times New Roman"/>
          <w:b/>
          <w:sz w:val="24"/>
          <w:szCs w:val="24"/>
        </w:rPr>
        <w:t>5.Анализ на съответствие с правото на Европейския съюз:</w:t>
      </w:r>
    </w:p>
    <w:p w14:paraId="7FCEDEC0" w14:textId="77777777" w:rsidR="00726958" w:rsidRPr="0025087C" w:rsidRDefault="009E3F7A" w:rsidP="00726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Предлаганите </w:t>
      </w:r>
      <w:r w:rsidRPr="00A93F9B">
        <w:rPr>
          <w:rFonts w:ascii="Times New Roman" w:hAnsi="Times New Roman" w:cs="Times New Roman"/>
          <w:sz w:val="24"/>
          <w:szCs w:val="24"/>
        </w:rPr>
        <w:t>Анализ на потребностите от социалните услуги на общинско и областно ниво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E3F7A">
        <w:rPr>
          <w:rFonts w:ascii="Times New Roman" w:hAnsi="Times New Roman" w:cs="Times New Roman"/>
          <w:sz w:val="24"/>
          <w:szCs w:val="24"/>
        </w:rPr>
        <w:t xml:space="preserve"> </w:t>
      </w:r>
      <w:r w:rsidRPr="00A93F9B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планиране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социалните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общинско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областно</w:t>
      </w:r>
      <w:proofErr w:type="spellEnd"/>
      <w:r w:rsidRPr="00A93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F9B">
        <w:rPr>
          <w:rFonts w:ascii="Times New Roman" w:hAnsi="Times New Roman" w:cs="Times New Roman"/>
          <w:sz w:val="24"/>
          <w:szCs w:val="24"/>
          <w:lang w:val="en-US"/>
        </w:rPr>
        <w:t>ни</w:t>
      </w:r>
      <w:r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A93F9B">
        <w:rPr>
          <w:rFonts w:ascii="Times New Roman" w:hAnsi="Times New Roman" w:cs="Times New Roman"/>
          <w:sz w:val="24"/>
          <w:szCs w:val="24"/>
        </w:rPr>
        <w:t>,</w:t>
      </w:r>
      <w:r w:rsidRPr="009E3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които се финансират изцяло или частично от държавния бюджет </w:t>
      </w:r>
      <w:r w:rsidR="00726958">
        <w:rPr>
          <w:rFonts w:ascii="Times New Roman" w:hAnsi="Times New Roman" w:cs="Times New Roman"/>
          <w:sz w:val="24"/>
          <w:szCs w:val="24"/>
        </w:rPr>
        <w:t>не</w:t>
      </w:r>
      <w:r w:rsidR="00B732FA">
        <w:rPr>
          <w:rFonts w:ascii="Times New Roman" w:hAnsi="Times New Roman" w:cs="Times New Roman"/>
          <w:sz w:val="24"/>
          <w:szCs w:val="24"/>
        </w:rPr>
        <w:t xml:space="preserve"> противоречат</w:t>
      </w:r>
      <w:r w:rsidR="00726958">
        <w:rPr>
          <w:rFonts w:ascii="Times New Roman" w:hAnsi="Times New Roman" w:cs="Times New Roman"/>
          <w:sz w:val="24"/>
          <w:szCs w:val="24"/>
        </w:rPr>
        <w:t xml:space="preserve"> на европейското законодателство – Европейската харта за местно самоуправление и директивите на европейската общност, които са свързани с тази материя.</w:t>
      </w:r>
    </w:p>
    <w:p w14:paraId="3E445626" w14:textId="77777777" w:rsidR="00726958" w:rsidRDefault="00726958" w:rsidP="007269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400">
        <w:rPr>
          <w:rFonts w:ascii="Times New Roman" w:hAnsi="Times New Roman" w:cs="Times New Roman"/>
          <w:b/>
          <w:sz w:val="24"/>
          <w:szCs w:val="24"/>
        </w:rPr>
        <w:t>Внася,</w:t>
      </w:r>
    </w:p>
    <w:p w14:paraId="5EA9C6F2" w14:textId="77777777" w:rsidR="00741400" w:rsidRPr="00741400" w:rsidRDefault="00741400" w:rsidP="007269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2421545" w14:textId="77777777" w:rsidR="00726958" w:rsidRPr="00741400" w:rsidRDefault="00726958" w:rsidP="007269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400">
        <w:rPr>
          <w:rFonts w:ascii="Times New Roman" w:hAnsi="Times New Roman" w:cs="Times New Roman"/>
          <w:b/>
          <w:sz w:val="24"/>
          <w:szCs w:val="24"/>
        </w:rPr>
        <w:t>Д-р Юксел Ахмед</w:t>
      </w:r>
    </w:p>
    <w:p w14:paraId="4D4ACC86" w14:textId="0FAE7A28" w:rsidR="009E04C9" w:rsidRPr="006A657F" w:rsidRDefault="00726958" w:rsidP="006A657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400">
        <w:rPr>
          <w:rFonts w:ascii="Times New Roman" w:hAnsi="Times New Roman" w:cs="Times New Roman"/>
          <w:b/>
          <w:sz w:val="24"/>
          <w:szCs w:val="24"/>
        </w:rPr>
        <w:t>кмет на община Дулово</w:t>
      </w:r>
    </w:p>
    <w:sectPr w:rsidR="009E04C9" w:rsidRPr="006A657F" w:rsidSect="00E76F2D">
      <w:pgSz w:w="11906" w:h="16838"/>
      <w:pgMar w:top="1008" w:right="1008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58"/>
    <w:rsid w:val="00136EB3"/>
    <w:rsid w:val="001E3675"/>
    <w:rsid w:val="0024047A"/>
    <w:rsid w:val="003F3EBC"/>
    <w:rsid w:val="006A657F"/>
    <w:rsid w:val="00726958"/>
    <w:rsid w:val="00741400"/>
    <w:rsid w:val="007429ED"/>
    <w:rsid w:val="008628AB"/>
    <w:rsid w:val="009E04C9"/>
    <w:rsid w:val="009E3F7A"/>
    <w:rsid w:val="00A93F9B"/>
    <w:rsid w:val="00B6287C"/>
    <w:rsid w:val="00B732FA"/>
    <w:rsid w:val="00CC2F40"/>
    <w:rsid w:val="00D714BA"/>
    <w:rsid w:val="00E63CF0"/>
    <w:rsid w:val="00F104DC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6B05"/>
  <w15:docId w15:val="{E153B564-5A2F-4611-87CC-7CF4B56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95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D7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7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71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14B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rsid w:val="00D714B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rsid w:val="00D714BA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3">
    <w:name w:val="Title"/>
    <w:basedOn w:val="a"/>
    <w:next w:val="a"/>
    <w:link w:val="a4"/>
    <w:qFormat/>
    <w:rsid w:val="00D714B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rsid w:val="00D714B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basedOn w:val="a0"/>
    <w:qFormat/>
    <w:rsid w:val="00D714BA"/>
    <w:rPr>
      <w:rFonts w:ascii="Times New Roman" w:hAnsi="Times New Roman" w:cs="Times New Roman"/>
      <w:b/>
      <w:bCs/>
    </w:rPr>
  </w:style>
  <w:style w:type="character" w:styleId="a6">
    <w:name w:val="Emphasis"/>
    <w:basedOn w:val="a0"/>
    <w:qFormat/>
    <w:rsid w:val="00D714BA"/>
    <w:rPr>
      <w:i/>
      <w:iCs/>
    </w:rPr>
  </w:style>
  <w:style w:type="paragraph" w:styleId="a7">
    <w:name w:val="List Paragraph"/>
    <w:basedOn w:val="a"/>
    <w:uiPriority w:val="99"/>
    <w:qFormat/>
    <w:rsid w:val="00D714BA"/>
    <w:pPr>
      <w:ind w:left="720"/>
    </w:pPr>
  </w:style>
  <w:style w:type="character" w:styleId="a8">
    <w:name w:val="Hyperlink"/>
    <w:basedOn w:val="a0"/>
    <w:uiPriority w:val="99"/>
    <w:rsid w:val="00726958"/>
    <w:rPr>
      <w:rFonts w:ascii="Times New Roman" w:hAnsi="Times New Roman" w:cs="Times New Roman"/>
      <w:color w:val="0000FF"/>
      <w:u w:val="single"/>
    </w:rPr>
  </w:style>
  <w:style w:type="character" w:customStyle="1" w:styleId="markedcontent">
    <w:name w:val="markedcontent"/>
    <w:basedOn w:val="a0"/>
    <w:rsid w:val="0072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Toteva</cp:lastModifiedBy>
  <cp:revision>4</cp:revision>
  <cp:lastPrinted>2023-02-17T08:34:00Z</cp:lastPrinted>
  <dcterms:created xsi:type="dcterms:W3CDTF">2023-02-17T08:23:00Z</dcterms:created>
  <dcterms:modified xsi:type="dcterms:W3CDTF">2023-02-17T08:35:00Z</dcterms:modified>
</cp:coreProperties>
</file>