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AA" w:rsidRPr="005F5CAA" w:rsidRDefault="005F5CAA" w:rsidP="005F5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5F5CAA">
        <w:rPr>
          <w:rFonts w:ascii="Verdana" w:eastAsia="Times New Roman" w:hAnsi="Verdana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CE34" wp14:editId="67D28E8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31215" cy="914400"/>
                <wp:effectExtent l="0" t="0" r="127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CAA" w:rsidRPr="00EA047B" w:rsidRDefault="005F5CAA" w:rsidP="005F5C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C72D28D" wp14:editId="6C043B9E">
                                  <wp:extent cx="619125" cy="800100"/>
                                  <wp:effectExtent l="1905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C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8pt;width:65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AsQ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Nnu9J1OwOmxAzczwDGw7CrV3YMsvmsk5LqmYseWSsm+ZrSE7EJ707+4OuJo&#10;C7LtP8kSwtBnIx3QUKnWtg6agQAdWHo5MWNTKeBwfhtG4QSjAkxxSEjgmPNpcrzcKW0+MNkiu0ix&#10;AuIdON0/aGOTocnRxcYSMudN48hvxNUBOI4nEBquWptNwnH5Mw7izXwzJx6JphuPBFnmLfM18aZ5&#10;OJtkt9l6nYW/bNyQJDUvSyZsmKOuQvJnvB0UPiripCwtG15aOJuSVrvtulFoT0HXuftcy8FydvOv&#10;03BNgFpelRRGJFhFsZdP5zOP5GTixbNg7gVhvIqnAYlJll+X9MAF+/eSUA9MTqLJqKVz0q9qC9z3&#10;tjaatNzA5Gh4C+o4OdHEKnAjSketobwZ1xetsOmfWwF0H4l2erUSHcVqhu0AKFbEW1m+gHKVBGWB&#10;PGHcwaKW6gdGPYyOFAuYbRg1HwVo38kTJo3bkMksghvq0rK9tFBRAFCKDUbjcm3G6fTcKb6rIc74&#10;2oRcwnupuNPyOafDK4Ph4Eo6DDI7fS73zus8bhe/AQAA//8DAFBLAwQUAAYACAAAACEA6WJo6uAA&#10;AAALAQAADwAAAGRycy9kb3ducmV2LnhtbEyPwU7DMBBE70j8g7VIXFDrJJWqEuJUCAQXqiIKB45O&#10;vCSBeB3Zbhr4+m5P5fZWM5qdKdaT7cWIPnSOFKTzBARS7UxHjYKP96fZCkSImozuHaGCXwywLi8v&#10;Cp0bd6A3HHexERxCIdcK2hiHXMpQt2h1mLsBibUv562OfPpGGq8PHG57mSXJUlrdEX9o9YAPLdY/&#10;u71V8PfqNy7LNs9p9bnoxvh487192Sp1fTXd34GIOMWzGU71uTqU3KlyezJB9Apm6Yq3RIbFkuHk&#10;SLNbEBVDwpIsC/l/Q3kEAAD//wMAUEsBAi0AFAAGAAgAAAAhALaDOJL+AAAA4QEAABMAAAAAAAAA&#10;AAAAAAAAAAAAAFtDb250ZW50X1R5cGVzXS54bWxQSwECLQAUAAYACAAAACEAOP0h/9YAAACUAQAA&#10;CwAAAAAAAAAAAAAAAAAvAQAAX3JlbHMvLnJlbHNQSwECLQAUAAYACAAAACEAV4VjwLECAAC2BQAA&#10;DgAAAAAAAAAAAAAAAAAuAgAAZHJzL2Uyb0RvYy54bWxQSwECLQAUAAYACAAAACEA6WJo6uAAAAAL&#10;AQAADwAAAAAAAAAAAAAAAAALBQAAZHJzL2Rvd25yZXYueG1sUEsFBgAAAAAEAAQA8wAAABgGAAAA&#10;AA==&#10;" filled="f" stroked="f">
                <v:textbox>
                  <w:txbxContent>
                    <w:p w:rsidR="005F5CAA" w:rsidRPr="00EA047B" w:rsidRDefault="005F5CAA" w:rsidP="005F5C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C72D28D" wp14:editId="6C043B9E">
                            <wp:extent cx="619125" cy="800100"/>
                            <wp:effectExtent l="1905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5C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</w:t>
      </w:r>
    </w:p>
    <w:p w:rsidR="005F5CAA" w:rsidRPr="005F5CAA" w:rsidRDefault="005F5CAA" w:rsidP="005F5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5C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ДУЛОВО</w:t>
      </w:r>
    </w:p>
    <w:p w:rsidR="005F5CAA" w:rsidRPr="005F5CAA" w:rsidRDefault="005F5CAA" w:rsidP="005F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F5CAA" w:rsidRPr="005F5CAA" w:rsidRDefault="005F5CAA" w:rsidP="005F5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5C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</w:t>
      </w:r>
    </w:p>
    <w:p w:rsidR="005F5CAA" w:rsidRDefault="005F5CAA" w:rsidP="005F5CAA"/>
    <w:p w:rsidR="005F5CAA" w:rsidRPr="00B12FD4" w:rsidRDefault="005F5CAA" w:rsidP="00B12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FD4">
        <w:rPr>
          <w:rFonts w:ascii="Times New Roman" w:hAnsi="Times New Roman" w:cs="Times New Roman"/>
          <w:b/>
          <w:sz w:val="32"/>
          <w:szCs w:val="32"/>
        </w:rPr>
        <w:t>М О Т И В И</w:t>
      </w:r>
    </w:p>
    <w:p w:rsidR="005F5CAA" w:rsidRPr="00B12FD4" w:rsidRDefault="005F5CAA" w:rsidP="00B12FD4">
      <w:pPr>
        <w:jc w:val="center"/>
        <w:rPr>
          <w:rFonts w:ascii="Times New Roman" w:hAnsi="Times New Roman" w:cs="Times New Roman"/>
        </w:rPr>
      </w:pPr>
      <w:r w:rsidRPr="00B12FD4">
        <w:rPr>
          <w:rFonts w:ascii="Times New Roman" w:hAnsi="Times New Roman" w:cs="Times New Roman"/>
        </w:rPr>
        <w:t>КЪМ ПРОЕКТА ЗА ПРИЕМАНЕ НА НОВА НАРЕДБА</w:t>
      </w:r>
      <w:r w:rsidR="00B12FD4">
        <w:rPr>
          <w:rFonts w:ascii="Times New Roman" w:hAnsi="Times New Roman" w:cs="Times New Roman"/>
        </w:rPr>
        <w:t xml:space="preserve"> № 15</w:t>
      </w:r>
      <w:r w:rsidRPr="00B12FD4">
        <w:rPr>
          <w:rFonts w:ascii="Times New Roman" w:hAnsi="Times New Roman" w:cs="Times New Roman"/>
        </w:rPr>
        <w:t xml:space="preserve"> ЗА ОПРЕДЕЛЯНЕ </w:t>
      </w:r>
      <w:r w:rsidR="00B12FD4">
        <w:rPr>
          <w:rFonts w:ascii="Times New Roman" w:hAnsi="Times New Roman" w:cs="Times New Roman"/>
        </w:rPr>
        <w:t>РАЗМЕРА</w:t>
      </w:r>
      <w:r w:rsidR="00B12FD4" w:rsidRPr="00B12FD4">
        <w:rPr>
          <w:rFonts w:ascii="Times New Roman" w:hAnsi="Times New Roman" w:cs="Times New Roman"/>
        </w:rPr>
        <w:t xml:space="preserve"> </w:t>
      </w:r>
      <w:r w:rsidRPr="00B12FD4">
        <w:rPr>
          <w:rFonts w:ascii="Times New Roman" w:hAnsi="Times New Roman" w:cs="Times New Roman"/>
        </w:rPr>
        <w:t xml:space="preserve">НА МЕСТНИТЕ ДАНЪЦИ </w:t>
      </w:r>
      <w:r w:rsidR="00B12FD4">
        <w:rPr>
          <w:rFonts w:ascii="Times New Roman" w:hAnsi="Times New Roman" w:cs="Times New Roman"/>
        </w:rPr>
        <w:t xml:space="preserve"> НА ТЕРИТОРИЯТА НА </w:t>
      </w:r>
      <w:r w:rsidRPr="00B12FD4">
        <w:rPr>
          <w:rFonts w:ascii="Times New Roman" w:hAnsi="Times New Roman" w:cs="Times New Roman"/>
        </w:rPr>
        <w:t xml:space="preserve"> ОБЩИНА </w:t>
      </w:r>
      <w:r w:rsidR="00B12FD4">
        <w:rPr>
          <w:rFonts w:ascii="Times New Roman" w:hAnsi="Times New Roman" w:cs="Times New Roman"/>
        </w:rPr>
        <w:t>ДУЛОВО</w:t>
      </w:r>
    </w:p>
    <w:p w:rsidR="00754389" w:rsidRDefault="00754389" w:rsidP="00754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174" w:rsidRPr="00754389" w:rsidRDefault="006C2174" w:rsidP="00754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Default="005F5CAA" w:rsidP="00B12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FD4">
        <w:rPr>
          <w:rFonts w:ascii="Times New Roman" w:hAnsi="Times New Roman" w:cs="Times New Roman"/>
          <w:sz w:val="24"/>
          <w:szCs w:val="24"/>
          <w:u w:val="single"/>
        </w:rPr>
        <w:t>Причини и мотиви</w:t>
      </w:r>
      <w:r w:rsidRPr="00B12FD4">
        <w:rPr>
          <w:rFonts w:ascii="Times New Roman" w:hAnsi="Times New Roman" w:cs="Times New Roman"/>
          <w:sz w:val="24"/>
          <w:szCs w:val="24"/>
        </w:rPr>
        <w:t xml:space="preserve"> налагащи приемането на нова</w:t>
      </w:r>
      <w:r w:rsidR="00E249CF">
        <w:rPr>
          <w:rFonts w:ascii="Times New Roman" w:hAnsi="Times New Roman" w:cs="Times New Roman"/>
          <w:sz w:val="24"/>
          <w:szCs w:val="24"/>
        </w:rPr>
        <w:t xml:space="preserve"> Наредба № 15</w:t>
      </w:r>
      <w:r w:rsidRPr="00B12FD4">
        <w:rPr>
          <w:rFonts w:ascii="Times New Roman" w:hAnsi="Times New Roman" w:cs="Times New Roman"/>
          <w:sz w:val="24"/>
          <w:szCs w:val="24"/>
        </w:rPr>
        <w:t xml:space="preserve"> за определяне  </w:t>
      </w:r>
      <w:r w:rsidR="00E249CF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Pr="00B12FD4">
        <w:rPr>
          <w:rFonts w:ascii="Times New Roman" w:hAnsi="Times New Roman" w:cs="Times New Roman"/>
          <w:sz w:val="24"/>
          <w:szCs w:val="24"/>
        </w:rPr>
        <w:t xml:space="preserve"> местните данъци </w:t>
      </w:r>
      <w:r w:rsidR="00E249CF"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B12FD4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B12FD4" w:rsidRPr="00B12FD4">
        <w:rPr>
          <w:rFonts w:ascii="Times New Roman" w:hAnsi="Times New Roman" w:cs="Times New Roman"/>
          <w:sz w:val="24"/>
          <w:szCs w:val="24"/>
        </w:rPr>
        <w:t>Дулово.</w:t>
      </w:r>
    </w:p>
    <w:p w:rsidR="006C2174" w:rsidRPr="006C2174" w:rsidRDefault="006C2174" w:rsidP="006C2174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2174">
        <w:rPr>
          <w:rFonts w:ascii="Times New Roman" w:hAnsi="Times New Roman" w:cs="Times New Roman"/>
          <w:sz w:val="24"/>
          <w:szCs w:val="24"/>
        </w:rPr>
        <w:t xml:space="preserve">Съгласно разпоредбата на чл. 1, ал. 2 от Закона за местните данъци и такси /ЗМДТ/, общинският съвет определя с наредба размера на местните данъци при условията, по реда и в границите определени с него.  На територията на община Дулово действа Наредба № 15 за определяне размера на местните данъци на територията на Община Дулово, приета с Решение </w:t>
      </w:r>
      <w:r w:rsidRPr="006C2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46 по Протокол № 3 от 28.02.2008г., изм. и доп. с реш.№ 189 по Прот.№ 13/30.01.2009г., изм. и доп. с реш.№ 334 по Прот.№ 25/21.12.2009г., изм. и доп. с реш.№ 516 по Прот.№ 43/27.01.2011г., изм. и доп. с реш.№ 359 по Прот.№ 23/13.12.2013г., изм. и доп. с реш.№ 11 по Прот.№ 3/23.12.2015г., изм. и доп. с реш.№ 1150 по Прот.№ 11/27.09.2016г., и изм. и доп. с реш.№ 513 по Прот.№ 41/29.01.2019г. </w:t>
      </w:r>
    </w:p>
    <w:p w:rsidR="00CC0CF2" w:rsidRDefault="00CC0CF2" w:rsidP="006C217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C0CF2">
        <w:rPr>
          <w:rFonts w:ascii="Times New Roman" w:hAnsi="Times New Roman" w:cs="Times New Roman"/>
          <w:sz w:val="24"/>
          <w:szCs w:val="24"/>
        </w:rPr>
        <w:t xml:space="preserve">При извършена проверка от Окръжна Прокуратура на подзаконовите нормативни актове, приети от Общински съвет – Дулово се установи, че при първоначалното приемане на Наредба № 15 за определяне и администриране на местните данъци  на територията на Община Дулово, не е спазена процедурата по чл.26, ал.4 и 28, ал.2 от Закона за нормативните актове (ЗНА), а именно – не са установени доказателства за нейното публикуване на сайта на Община Дулово,  мотиви за приемане й, както и незаконосъобразност на някои от текстове на разпоредбите, изразяващи се в противоречие със Закона за местни данъци и такси, а именно: чл.52, ал.1, т.4 от Наредбата е в противоречие с чл.61м, ал.1,т.4 ЗМТД; чл.63, ал.2 от Наредбата – на чл.61ч, ал.2 ЗМТД.  В тази връзка е образувано административно дело № 19 по описа на Административен съд – Силистра. </w:t>
      </w:r>
      <w:r>
        <w:rPr>
          <w:rFonts w:ascii="Times New Roman" w:hAnsi="Times New Roman" w:cs="Times New Roman"/>
          <w:sz w:val="24"/>
          <w:szCs w:val="24"/>
        </w:rPr>
        <w:t xml:space="preserve"> За отстраняване на у</w:t>
      </w:r>
      <w:r w:rsidRPr="00CC0CF2">
        <w:rPr>
          <w:rFonts w:ascii="Times New Roman" w:hAnsi="Times New Roman" w:cs="Times New Roman"/>
          <w:sz w:val="24"/>
          <w:szCs w:val="24"/>
        </w:rPr>
        <w:t>становените пропуски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Pr="00CC0CF2">
        <w:rPr>
          <w:rFonts w:ascii="Times New Roman" w:hAnsi="Times New Roman" w:cs="Times New Roman"/>
          <w:sz w:val="24"/>
          <w:szCs w:val="24"/>
        </w:rPr>
        <w:t xml:space="preserve"> представляват съществено нарушение на административно-производствените правила за приемане на нормативните актове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CF2">
        <w:rPr>
          <w:rFonts w:ascii="Times New Roman" w:hAnsi="Times New Roman" w:cs="Times New Roman"/>
          <w:sz w:val="24"/>
          <w:szCs w:val="24"/>
        </w:rPr>
        <w:t xml:space="preserve"> при обжалване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CC0CF2">
        <w:rPr>
          <w:rFonts w:ascii="Times New Roman" w:hAnsi="Times New Roman" w:cs="Times New Roman"/>
          <w:sz w:val="24"/>
          <w:szCs w:val="24"/>
        </w:rPr>
        <w:t xml:space="preserve"> или протестиране</w:t>
      </w:r>
      <w:r>
        <w:rPr>
          <w:rFonts w:ascii="Times New Roman" w:hAnsi="Times New Roman" w:cs="Times New Roman"/>
          <w:sz w:val="24"/>
          <w:szCs w:val="24"/>
        </w:rPr>
        <w:t xml:space="preserve">то им, води до отмяна на цялата Наредба. Затова  е необходимо да се предприеме процедура по приемане на нова Наредба, спазвайки </w:t>
      </w:r>
      <w:r w:rsidR="006C2174">
        <w:rPr>
          <w:rFonts w:ascii="Times New Roman" w:hAnsi="Times New Roman" w:cs="Times New Roman"/>
          <w:sz w:val="24"/>
          <w:szCs w:val="24"/>
        </w:rPr>
        <w:t>всички законови изисквания.</w:t>
      </w:r>
      <w:r w:rsidR="005F5CAA" w:rsidRPr="00CC0CF2">
        <w:rPr>
          <w:rFonts w:ascii="Times New Roman" w:hAnsi="Times New Roman" w:cs="Times New Roman"/>
          <w:sz w:val="24"/>
          <w:szCs w:val="24"/>
        </w:rPr>
        <w:t xml:space="preserve"> Предложеният проект на Наредба </w:t>
      </w:r>
      <w:r w:rsidR="006E5AE0">
        <w:rPr>
          <w:rFonts w:ascii="Times New Roman" w:hAnsi="Times New Roman" w:cs="Times New Roman"/>
          <w:sz w:val="24"/>
          <w:szCs w:val="24"/>
        </w:rPr>
        <w:t>не променя</w:t>
      </w:r>
      <w:r w:rsidR="005F5CAA" w:rsidRPr="00CC0CF2">
        <w:rPr>
          <w:rFonts w:ascii="Times New Roman" w:hAnsi="Times New Roman" w:cs="Times New Roman"/>
          <w:sz w:val="24"/>
          <w:szCs w:val="24"/>
        </w:rPr>
        <w:t xml:space="preserve"> размерите на действащите местни данъци в Община </w:t>
      </w:r>
      <w:r w:rsidR="006E5AE0">
        <w:rPr>
          <w:rFonts w:ascii="Times New Roman" w:hAnsi="Times New Roman" w:cs="Times New Roman"/>
          <w:sz w:val="24"/>
          <w:szCs w:val="24"/>
        </w:rPr>
        <w:t>Дулово, както и методиката на  тяхното определяне.</w:t>
      </w:r>
      <w:r w:rsidR="005F5CAA" w:rsidRPr="00CC0CF2">
        <w:rPr>
          <w:rFonts w:ascii="Times New Roman" w:hAnsi="Times New Roman" w:cs="Times New Roman"/>
          <w:sz w:val="24"/>
          <w:szCs w:val="24"/>
        </w:rPr>
        <w:t xml:space="preserve"> </w:t>
      </w:r>
      <w:r w:rsidR="006E5AE0">
        <w:rPr>
          <w:rFonts w:ascii="Times New Roman" w:hAnsi="Times New Roman" w:cs="Times New Roman"/>
          <w:sz w:val="24"/>
          <w:szCs w:val="24"/>
        </w:rPr>
        <w:t>П</w:t>
      </w:r>
      <w:r w:rsidR="005F5CAA" w:rsidRPr="00CC0CF2">
        <w:rPr>
          <w:rFonts w:ascii="Times New Roman" w:hAnsi="Times New Roman" w:cs="Times New Roman"/>
          <w:sz w:val="24"/>
          <w:szCs w:val="24"/>
        </w:rPr>
        <w:t xml:space="preserve">редлагат </w:t>
      </w:r>
      <w:r w:rsidR="006E5AE0">
        <w:rPr>
          <w:rFonts w:ascii="Times New Roman" w:hAnsi="Times New Roman" w:cs="Times New Roman"/>
          <w:sz w:val="24"/>
          <w:szCs w:val="24"/>
        </w:rPr>
        <w:t xml:space="preserve"> се </w:t>
      </w:r>
      <w:r w:rsidR="005F5CAA" w:rsidRPr="00CC0CF2">
        <w:rPr>
          <w:rFonts w:ascii="Times New Roman" w:hAnsi="Times New Roman" w:cs="Times New Roman"/>
          <w:sz w:val="24"/>
          <w:szCs w:val="24"/>
        </w:rPr>
        <w:t xml:space="preserve">няколко промени, които са продиктувани от изменения в Закона за местните данъци и такси през 2019 г., които следва да намерят своето приложение и в Наредбата в съответствие с нормативния акт от по-високо ниво. </w:t>
      </w:r>
    </w:p>
    <w:p w:rsidR="006C2174" w:rsidRDefault="006C2174" w:rsidP="006C217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2174" w:rsidRDefault="006C2174" w:rsidP="006C217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E5AE0" w:rsidRDefault="005F5CAA" w:rsidP="006E5A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AE0">
        <w:rPr>
          <w:rFonts w:ascii="Times New Roman" w:hAnsi="Times New Roman" w:cs="Times New Roman"/>
          <w:sz w:val="24"/>
          <w:szCs w:val="24"/>
          <w:u w:val="single"/>
        </w:rPr>
        <w:lastRenderedPageBreak/>
        <w:t>Цели които се поставят:</w:t>
      </w:r>
      <w:r w:rsidRPr="006E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12" w:rsidRDefault="005F5CAA" w:rsidP="006E5A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>Законосъобразно изпълнение на процедурата по приемане на Наредба</w:t>
      </w:r>
      <w:r w:rsidR="006E5AE0">
        <w:rPr>
          <w:rFonts w:ascii="Times New Roman" w:hAnsi="Times New Roman" w:cs="Times New Roman"/>
          <w:sz w:val="24"/>
          <w:szCs w:val="24"/>
        </w:rPr>
        <w:t xml:space="preserve"> № 15</w:t>
      </w:r>
      <w:r w:rsidRPr="006E5AE0">
        <w:rPr>
          <w:rFonts w:ascii="Times New Roman" w:hAnsi="Times New Roman" w:cs="Times New Roman"/>
          <w:sz w:val="24"/>
          <w:szCs w:val="24"/>
        </w:rPr>
        <w:t xml:space="preserve"> за определяне </w:t>
      </w:r>
      <w:r w:rsidR="006E5AE0">
        <w:rPr>
          <w:rFonts w:ascii="Times New Roman" w:hAnsi="Times New Roman" w:cs="Times New Roman"/>
          <w:sz w:val="24"/>
          <w:szCs w:val="24"/>
        </w:rPr>
        <w:t>размера на местните данъци на територията на община Дулово</w:t>
      </w:r>
      <w:r w:rsidRPr="006E5AE0">
        <w:rPr>
          <w:rFonts w:ascii="Times New Roman" w:hAnsi="Times New Roman" w:cs="Times New Roman"/>
          <w:sz w:val="24"/>
          <w:szCs w:val="24"/>
        </w:rPr>
        <w:t xml:space="preserve">, съобразно действащото законодателство. </w:t>
      </w:r>
    </w:p>
    <w:p w:rsidR="00ED0412" w:rsidRDefault="00ED0412" w:rsidP="00ED04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0412">
        <w:rPr>
          <w:rFonts w:ascii="Times New Roman" w:hAnsi="Times New Roman" w:cs="Times New Roman"/>
          <w:sz w:val="24"/>
          <w:szCs w:val="24"/>
        </w:rPr>
        <w:t xml:space="preserve">Проектът на наредбата има за цел да бъде в съответствие със Закона за местните данъци и такси с цел да се избегне евентуална колизия между текстовете на наредбата и закона. </w:t>
      </w:r>
    </w:p>
    <w:p w:rsidR="005F5CAA" w:rsidRPr="006E5AE0" w:rsidRDefault="005F5CAA" w:rsidP="006E5A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>Спазване на принципите на откритост, публичност и граждански контрол върху дейността на местните власти при  определянето на местните данъци на територията на Общината.</w:t>
      </w:r>
      <w:r w:rsidR="00ED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AE0" w:rsidRDefault="005F5CAA" w:rsidP="006E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  <w:u w:val="single"/>
        </w:rPr>
        <w:t>Финансови и други средства, необходими за прилагането на новата уредба</w:t>
      </w:r>
      <w:r w:rsidR="006E5AE0" w:rsidRPr="006E5AE0">
        <w:rPr>
          <w:rFonts w:ascii="Times New Roman" w:hAnsi="Times New Roman" w:cs="Times New Roman"/>
          <w:sz w:val="24"/>
          <w:szCs w:val="24"/>
        </w:rPr>
        <w:t>:</w:t>
      </w:r>
    </w:p>
    <w:p w:rsidR="006E5AE0" w:rsidRDefault="005F5CAA" w:rsidP="006E5A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 xml:space="preserve">За предлаганата изцяло нова Наредба </w:t>
      </w:r>
      <w:r w:rsidR="006E5AE0">
        <w:rPr>
          <w:rFonts w:ascii="Times New Roman" w:hAnsi="Times New Roman" w:cs="Times New Roman"/>
          <w:sz w:val="24"/>
          <w:szCs w:val="24"/>
        </w:rPr>
        <w:t>№ 15</w:t>
      </w:r>
      <w:r w:rsidR="006E5AE0" w:rsidRPr="006E5AE0">
        <w:rPr>
          <w:rFonts w:ascii="Times New Roman" w:hAnsi="Times New Roman" w:cs="Times New Roman"/>
          <w:sz w:val="24"/>
          <w:szCs w:val="24"/>
        </w:rPr>
        <w:t xml:space="preserve"> за определяне </w:t>
      </w:r>
      <w:r w:rsidR="006E5AE0">
        <w:rPr>
          <w:rFonts w:ascii="Times New Roman" w:hAnsi="Times New Roman" w:cs="Times New Roman"/>
          <w:sz w:val="24"/>
          <w:szCs w:val="24"/>
        </w:rPr>
        <w:t>размера на местните данъци</w:t>
      </w:r>
    </w:p>
    <w:p w:rsidR="006E5AE0" w:rsidRDefault="006E5AE0" w:rsidP="006E5A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територията на община Дулово</w:t>
      </w:r>
      <w:r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5F5CAA" w:rsidRPr="006E5AE0">
        <w:rPr>
          <w:rFonts w:ascii="Times New Roman" w:hAnsi="Times New Roman" w:cs="Times New Roman"/>
          <w:sz w:val="24"/>
          <w:szCs w:val="24"/>
        </w:rPr>
        <w:t>не са необходими финансови или други средства.</w:t>
      </w:r>
    </w:p>
    <w:p w:rsidR="006E5AE0" w:rsidRDefault="005F5CAA" w:rsidP="006E5A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 xml:space="preserve">Финансовото и материално обезпечаване на приложението на Наредбата е налице, с </w:t>
      </w:r>
    </w:p>
    <w:p w:rsidR="006E5AE0" w:rsidRDefault="005F5CAA" w:rsidP="006E5A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>оглед факта</w:t>
      </w:r>
      <w:r w:rsidR="006E5AE0">
        <w:rPr>
          <w:rFonts w:ascii="Times New Roman" w:hAnsi="Times New Roman" w:cs="Times New Roman"/>
          <w:sz w:val="24"/>
          <w:szCs w:val="24"/>
        </w:rPr>
        <w:t>,</w:t>
      </w:r>
      <w:r w:rsidRPr="006E5AE0">
        <w:rPr>
          <w:rFonts w:ascii="Times New Roman" w:hAnsi="Times New Roman" w:cs="Times New Roman"/>
          <w:sz w:val="24"/>
          <w:szCs w:val="24"/>
        </w:rPr>
        <w:t xml:space="preserve"> че и към настоящия момент разпоредбите се прилагат от община </w:t>
      </w:r>
      <w:r w:rsidR="006E5AE0">
        <w:rPr>
          <w:rFonts w:ascii="Times New Roman" w:hAnsi="Times New Roman" w:cs="Times New Roman"/>
          <w:sz w:val="24"/>
          <w:szCs w:val="24"/>
        </w:rPr>
        <w:t>Дулово</w:t>
      </w:r>
      <w:r w:rsidRPr="006E5AE0">
        <w:rPr>
          <w:rFonts w:ascii="Times New Roman" w:hAnsi="Times New Roman" w:cs="Times New Roman"/>
          <w:sz w:val="24"/>
          <w:szCs w:val="24"/>
        </w:rPr>
        <w:t>.</w:t>
      </w:r>
    </w:p>
    <w:p w:rsidR="006E5AE0" w:rsidRDefault="005F5CAA" w:rsidP="006E5A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AE0" w:rsidRPr="007D1D30" w:rsidRDefault="005F5CAA" w:rsidP="006E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  <w:u w:val="single"/>
        </w:rPr>
        <w:t>Очаквани резултати от прилагането, включи</w:t>
      </w:r>
      <w:r w:rsidR="006E5AE0">
        <w:rPr>
          <w:rFonts w:ascii="Times New Roman" w:hAnsi="Times New Roman" w:cs="Times New Roman"/>
          <w:sz w:val="24"/>
          <w:szCs w:val="24"/>
          <w:u w:val="single"/>
        </w:rPr>
        <w:t>телно финансови, ако има такива:</w:t>
      </w:r>
    </w:p>
    <w:p w:rsidR="005F5CAA" w:rsidRDefault="009F2369" w:rsidP="00CA089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2369">
        <w:rPr>
          <w:rFonts w:ascii="Times New Roman" w:hAnsi="Times New Roman" w:cs="Times New Roman"/>
          <w:sz w:val="24"/>
          <w:szCs w:val="24"/>
        </w:rPr>
        <w:t xml:space="preserve">Чрез прилагането на новата Наредба ще се синхронизират и уеднаквят материалните норми, предвидени в разпоредбите на Наредбата за определяне на местните данъци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  <w:r w:rsidRPr="009F2369">
        <w:rPr>
          <w:rFonts w:ascii="Times New Roman" w:hAnsi="Times New Roman" w:cs="Times New Roman"/>
          <w:sz w:val="24"/>
          <w:szCs w:val="24"/>
        </w:rPr>
        <w:t xml:space="preserve"> и </w:t>
      </w:r>
      <w:r w:rsidR="007D1D30">
        <w:rPr>
          <w:rFonts w:ascii="Times New Roman" w:eastAsia="Calibri" w:hAnsi="Times New Roman" w:cs="Times New Roman"/>
          <w:sz w:val="24"/>
          <w:szCs w:val="24"/>
        </w:rPr>
        <w:t xml:space="preserve">ще се регулира </w:t>
      </w:r>
      <w:r w:rsidR="007D1D30">
        <w:rPr>
          <w:rFonts w:ascii="Times New Roman" w:hAnsi="Times New Roman" w:cs="Times New Roman"/>
          <w:sz w:val="24"/>
          <w:szCs w:val="24"/>
        </w:rPr>
        <w:t>законосъобраз</w:t>
      </w:r>
      <w:r w:rsidR="006E5AE0">
        <w:rPr>
          <w:rFonts w:ascii="Times New Roman" w:hAnsi="Times New Roman" w:cs="Times New Roman"/>
          <w:sz w:val="24"/>
          <w:szCs w:val="24"/>
        </w:rPr>
        <w:t xml:space="preserve">ността  </w:t>
      </w:r>
      <w:r w:rsidR="005F5CAA" w:rsidRPr="006E5AE0">
        <w:rPr>
          <w:rFonts w:ascii="Times New Roman" w:hAnsi="Times New Roman" w:cs="Times New Roman"/>
          <w:sz w:val="24"/>
          <w:szCs w:val="24"/>
        </w:rPr>
        <w:t>и процесуалната дейност на Общински съвет-</w:t>
      </w:r>
      <w:r w:rsidR="007D1D30">
        <w:rPr>
          <w:rFonts w:ascii="Times New Roman" w:hAnsi="Times New Roman" w:cs="Times New Roman"/>
          <w:sz w:val="24"/>
          <w:szCs w:val="24"/>
        </w:rPr>
        <w:t>Дулово,</w:t>
      </w:r>
      <w:r w:rsidR="005F5CAA" w:rsidRPr="006E5AE0">
        <w:rPr>
          <w:rFonts w:ascii="Times New Roman" w:hAnsi="Times New Roman" w:cs="Times New Roman"/>
          <w:sz w:val="24"/>
          <w:szCs w:val="24"/>
        </w:rPr>
        <w:t xml:space="preserve"> в съответствие със законовите изисквания. </w:t>
      </w:r>
    </w:p>
    <w:p w:rsidR="007D1D30" w:rsidRPr="006E5AE0" w:rsidRDefault="007D1D30" w:rsidP="007D1D30">
      <w:pPr>
        <w:spacing w:after="0"/>
        <w:ind w:left="357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7D1D30" w:rsidRDefault="005F5CAA" w:rsidP="007D1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  <w:u w:val="single"/>
        </w:rPr>
        <w:t>Анализ за съответствие с правото на Европейския съюз.</w:t>
      </w:r>
      <w:r w:rsidRPr="007D1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AA" w:rsidRDefault="00085C7F" w:rsidP="003F24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C7F">
        <w:rPr>
          <w:rFonts w:ascii="Times New Roman" w:hAnsi="Times New Roman" w:cs="Times New Roman"/>
          <w:sz w:val="24"/>
          <w:szCs w:val="24"/>
        </w:rPr>
        <w:t>Тенденциите в местното самоуправление и местната администрация са най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5C7F">
        <w:rPr>
          <w:rFonts w:ascii="Times New Roman" w:hAnsi="Times New Roman" w:cs="Times New Roman"/>
          <w:sz w:val="24"/>
          <w:szCs w:val="24"/>
        </w:rPr>
        <w:t xml:space="preserve">концентрирано изразени в Европейската Харта за местното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Наредбата за определяне на местните данъци на територията на община </w:t>
      </w:r>
      <w:r w:rsidR="008470ED">
        <w:rPr>
          <w:rFonts w:ascii="Times New Roman" w:hAnsi="Times New Roman" w:cs="Times New Roman"/>
          <w:sz w:val="24"/>
          <w:szCs w:val="24"/>
        </w:rPr>
        <w:t>Дулово</w:t>
      </w:r>
      <w:r w:rsidRPr="00085C7F">
        <w:rPr>
          <w:rFonts w:ascii="Times New Roman" w:hAnsi="Times New Roman" w:cs="Times New Roman"/>
          <w:sz w:val="24"/>
          <w:szCs w:val="24"/>
        </w:rPr>
        <w:t xml:space="preserve"> е с предмет на подзаконов нормативен акт, който подлежи на издаване на основание чл. 21, ал. 2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самоуправление. </w:t>
      </w:r>
    </w:p>
    <w:p w:rsidR="007D1D30" w:rsidRDefault="007D1D30" w:rsidP="007D1D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1D30" w:rsidRPr="00AA2BF9" w:rsidRDefault="00B32116" w:rsidP="000E61B0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A2BF9">
        <w:rPr>
          <w:rFonts w:ascii="Times New Roman" w:hAnsi="Times New Roman" w:cs="Times New Roman"/>
          <w:b/>
          <w:sz w:val="24"/>
          <w:szCs w:val="24"/>
        </w:rPr>
        <w:t>инж. Невхис Мустафа</w:t>
      </w:r>
    </w:p>
    <w:p w:rsidR="00B32116" w:rsidRPr="00AA2BF9" w:rsidRDefault="00B32116" w:rsidP="000E61B0">
      <w:pPr>
        <w:spacing w:after="0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AA2BF9">
        <w:rPr>
          <w:rFonts w:ascii="Times New Roman" w:hAnsi="Times New Roman" w:cs="Times New Roman"/>
          <w:b/>
          <w:i/>
          <w:sz w:val="24"/>
          <w:szCs w:val="24"/>
        </w:rPr>
        <w:t>Председател на ОбС-Дулово</w:t>
      </w:r>
    </w:p>
    <w:sectPr w:rsidR="00B32116" w:rsidRPr="00AA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E4"/>
    <w:multiLevelType w:val="hybridMultilevel"/>
    <w:tmpl w:val="27BA7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30D71"/>
    <w:multiLevelType w:val="hybridMultilevel"/>
    <w:tmpl w:val="43080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A"/>
    <w:rsid w:val="00085C7F"/>
    <w:rsid w:val="000E61B0"/>
    <w:rsid w:val="003F2498"/>
    <w:rsid w:val="004F04F6"/>
    <w:rsid w:val="005F5CAA"/>
    <w:rsid w:val="006C2174"/>
    <w:rsid w:val="006E5AE0"/>
    <w:rsid w:val="00754389"/>
    <w:rsid w:val="007D1D30"/>
    <w:rsid w:val="008470ED"/>
    <w:rsid w:val="008E0166"/>
    <w:rsid w:val="0094029C"/>
    <w:rsid w:val="009F2369"/>
    <w:rsid w:val="00AA2BF9"/>
    <w:rsid w:val="00B12FD4"/>
    <w:rsid w:val="00B223A5"/>
    <w:rsid w:val="00B32116"/>
    <w:rsid w:val="00CA0892"/>
    <w:rsid w:val="00CC0CF2"/>
    <w:rsid w:val="00E249CF"/>
    <w:rsid w:val="00E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4061"/>
  <w15:chartTrackingRefBased/>
  <w15:docId w15:val="{25C8F07E-9734-4F36-B8B3-7BCD46FF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16</cp:revision>
  <dcterms:created xsi:type="dcterms:W3CDTF">2020-02-12T09:29:00Z</dcterms:created>
  <dcterms:modified xsi:type="dcterms:W3CDTF">2020-02-12T13:46:00Z</dcterms:modified>
</cp:coreProperties>
</file>