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9DE" w:rsidRDefault="008B79DE" w:rsidP="008B79DE">
      <w:pPr>
        <w:pStyle w:val="a7"/>
        <w:rPr>
          <w:rFonts w:ascii="Arial" w:hAnsi="Arial"/>
          <w:b w:val="0"/>
          <w:sz w:val="52"/>
        </w:rPr>
      </w:pPr>
      <w:r>
        <w:rPr>
          <w:rFonts w:ascii="Arial" w:hAnsi="Arial"/>
          <w:b w:val="0"/>
          <w:sz w:val="52"/>
        </w:rPr>
        <w:t>ОБЩИНСКИ СЪВЕТ – ДУЛОВО</w:t>
      </w:r>
    </w:p>
    <w:p w:rsidR="008B79DE" w:rsidRPr="00673BAA" w:rsidRDefault="008B79DE" w:rsidP="008B79DE">
      <w:pPr>
        <w:jc w:val="center"/>
        <w:rPr>
          <w:b/>
          <w:u w:val="single"/>
          <w:lang w:val="ru-RU"/>
        </w:rPr>
      </w:pPr>
    </w:p>
    <w:p w:rsidR="008B79DE" w:rsidRPr="00D40853" w:rsidRDefault="008B79DE" w:rsidP="008B79DE">
      <w:pPr>
        <w:jc w:val="right"/>
        <w:rPr>
          <w:b/>
        </w:rPr>
      </w:pPr>
      <w:r w:rsidRPr="00D40853">
        <w:rPr>
          <w:b/>
        </w:rPr>
        <w:t xml:space="preserve">                                     </w:t>
      </w:r>
    </w:p>
    <w:p w:rsidR="008B79DE" w:rsidRPr="00673BAA" w:rsidRDefault="008B79DE" w:rsidP="008B79DE">
      <w:pPr>
        <w:rPr>
          <w:lang w:val="ru-RU"/>
        </w:rPr>
      </w:pPr>
    </w:p>
    <w:p w:rsidR="008B79DE" w:rsidRPr="00673BAA" w:rsidRDefault="008B79DE" w:rsidP="008B79DE">
      <w:pPr>
        <w:rPr>
          <w:lang w:val="ru-RU"/>
        </w:rPr>
      </w:pPr>
    </w:p>
    <w:p w:rsidR="008B79DE" w:rsidRPr="00673BAA" w:rsidRDefault="008B79DE" w:rsidP="008B79DE">
      <w:pPr>
        <w:rPr>
          <w:lang w:val="ru-RU"/>
        </w:rPr>
      </w:pPr>
    </w:p>
    <w:p w:rsidR="008B79DE" w:rsidRPr="00EB444E" w:rsidRDefault="008B79DE" w:rsidP="008B79DE"/>
    <w:p w:rsidR="008B79DE" w:rsidRPr="00673BAA" w:rsidRDefault="008B79DE" w:rsidP="008B79DE">
      <w:pPr>
        <w:rPr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-1037590</wp:posOffset>
            </wp:positionV>
            <wp:extent cx="2171700" cy="2286000"/>
            <wp:effectExtent l="19050" t="0" r="0" b="0"/>
            <wp:wrapNone/>
            <wp:docPr id="3" name="Картина 2" descr="Public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Publication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79DE" w:rsidRPr="00673BAA" w:rsidRDefault="008B79DE" w:rsidP="008B79DE">
      <w:pPr>
        <w:rPr>
          <w:lang w:val="ru-RU"/>
        </w:rPr>
      </w:pPr>
    </w:p>
    <w:p w:rsidR="008B79DE" w:rsidRPr="00673BAA" w:rsidRDefault="008B79DE" w:rsidP="008B79DE">
      <w:pPr>
        <w:pStyle w:val="1"/>
        <w:rPr>
          <w:sz w:val="24"/>
          <w:lang w:val="ru-RU"/>
        </w:rPr>
      </w:pPr>
    </w:p>
    <w:p w:rsidR="008B79DE" w:rsidRPr="00673BAA" w:rsidRDefault="008B79DE" w:rsidP="008B79DE">
      <w:pPr>
        <w:pStyle w:val="1"/>
        <w:rPr>
          <w:sz w:val="24"/>
          <w:lang w:val="ru-RU"/>
        </w:rPr>
      </w:pPr>
    </w:p>
    <w:p w:rsidR="008B79DE" w:rsidRPr="00F63296" w:rsidRDefault="008B79DE" w:rsidP="008B79DE"/>
    <w:p w:rsidR="008B79DE" w:rsidRPr="008B79DE" w:rsidRDefault="008B79DE" w:rsidP="008B79DE">
      <w:pPr>
        <w:pStyle w:val="1"/>
        <w:jc w:val="center"/>
        <w:rPr>
          <w:color w:val="auto"/>
          <w:sz w:val="72"/>
          <w:szCs w:val="72"/>
          <w:lang w:val="ru-RU"/>
        </w:rPr>
      </w:pPr>
      <w:r w:rsidRPr="008B79DE">
        <w:rPr>
          <w:color w:val="auto"/>
          <w:sz w:val="72"/>
          <w:szCs w:val="72"/>
          <w:lang w:val="ru-RU"/>
        </w:rPr>
        <w:t>Н А Р Е Д Б А</w:t>
      </w:r>
    </w:p>
    <w:p w:rsidR="008B79DE" w:rsidRDefault="008B79DE" w:rsidP="008B79DE">
      <w:pPr>
        <w:jc w:val="center"/>
        <w:rPr>
          <w:b/>
          <w:sz w:val="56"/>
          <w:szCs w:val="56"/>
          <w:lang w:val="ru-RU"/>
        </w:rPr>
      </w:pPr>
      <w:r w:rsidRPr="008B79DE">
        <w:rPr>
          <w:b/>
          <w:sz w:val="56"/>
          <w:szCs w:val="56"/>
          <w:lang w:val="ru-RU"/>
        </w:rPr>
        <w:t>№</w:t>
      </w:r>
      <w:r w:rsidRPr="008B79DE">
        <w:rPr>
          <w:b/>
          <w:sz w:val="56"/>
          <w:szCs w:val="56"/>
        </w:rPr>
        <w:t xml:space="preserve"> </w:t>
      </w:r>
      <w:r w:rsidRPr="008B79DE">
        <w:rPr>
          <w:b/>
          <w:sz w:val="56"/>
          <w:szCs w:val="56"/>
          <w:lang w:val="ru-RU"/>
        </w:rPr>
        <w:t>3</w:t>
      </w:r>
    </w:p>
    <w:p w:rsidR="008B79DE" w:rsidRPr="00223BDC" w:rsidRDefault="008B79DE" w:rsidP="008B7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ЗА УСЛОВИЯТА И РЕДА ЗА УПРАЖНЯВАНЕ ПРАВАТА НА СОБСТВЕНОСТ</w:t>
      </w:r>
    </w:p>
    <w:p w:rsidR="008B79DE" w:rsidRPr="00223BDC" w:rsidRDefault="008B79DE" w:rsidP="008B7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 xml:space="preserve">НА ОБЩИНА </w:t>
      </w:r>
      <w:r w:rsidRPr="00FF52D3">
        <w:rPr>
          <w:rFonts w:ascii="Times New Roman" w:hAnsi="Times New Roman" w:cs="Times New Roman"/>
          <w:b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b/>
          <w:sz w:val="24"/>
          <w:szCs w:val="24"/>
        </w:rPr>
        <w:t xml:space="preserve"> В ТЪРГОВСКИ ДРУЖЕСТВА С ОБЩИНСКО УЧАСТИЕ В</w:t>
      </w:r>
    </w:p>
    <w:p w:rsidR="008B79DE" w:rsidRPr="00223BDC" w:rsidRDefault="008B79DE" w:rsidP="008B7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 xml:space="preserve">КАПИТАЛА, ЗА УЧАСТИЕТО НА ОБЩИНАТА В ГРАЖДАНСКИ ДРУЖЕСТВА И </w:t>
      </w:r>
    </w:p>
    <w:p w:rsidR="008B79DE" w:rsidRPr="00FF52D3" w:rsidRDefault="008B79DE" w:rsidP="008B7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223BDC">
        <w:rPr>
          <w:rFonts w:ascii="Times New Roman" w:hAnsi="Times New Roman" w:cs="Times New Roman"/>
          <w:b/>
          <w:sz w:val="24"/>
          <w:szCs w:val="24"/>
        </w:rPr>
        <w:t>СКЛЮЧВАНЕ НА ДОГОВОРИ ЗА СЪВМЕСТНА ДЕЙНОСТ</w:t>
      </w:r>
    </w:p>
    <w:p w:rsidR="008B79DE" w:rsidRPr="008B79DE" w:rsidRDefault="008B79DE" w:rsidP="008B79DE">
      <w:pPr>
        <w:jc w:val="center"/>
        <w:rPr>
          <w:b/>
          <w:sz w:val="56"/>
          <w:szCs w:val="56"/>
        </w:rPr>
      </w:pPr>
    </w:p>
    <w:p w:rsidR="008B79DE" w:rsidRPr="00EB444E" w:rsidRDefault="008B79DE" w:rsidP="008B79DE">
      <w:pPr>
        <w:jc w:val="center"/>
        <w:rPr>
          <w:i/>
          <w:lang w:val="ru-RU"/>
        </w:rPr>
      </w:pPr>
      <w:r w:rsidRPr="00EB444E">
        <w:rPr>
          <w:i/>
          <w:lang w:val="ru-RU"/>
        </w:rPr>
        <w:t>/приета с Реш.№</w:t>
      </w:r>
      <w:r>
        <w:rPr>
          <w:i/>
          <w:lang w:val="ru-RU"/>
        </w:rPr>
        <w:t xml:space="preserve"> 411</w:t>
      </w:r>
      <w:r w:rsidRPr="00EB444E">
        <w:rPr>
          <w:i/>
          <w:lang w:val="ru-RU"/>
        </w:rPr>
        <w:t xml:space="preserve"> по Прот.№ </w:t>
      </w:r>
      <w:r>
        <w:rPr>
          <w:i/>
          <w:lang w:val="ru-RU"/>
        </w:rPr>
        <w:t>3</w:t>
      </w:r>
      <w:r w:rsidRPr="00EB444E">
        <w:rPr>
          <w:i/>
          <w:lang w:val="ru-RU"/>
        </w:rPr>
        <w:t>2/</w:t>
      </w:r>
      <w:r>
        <w:rPr>
          <w:i/>
          <w:lang w:val="ru-RU"/>
        </w:rPr>
        <w:t>27</w:t>
      </w:r>
      <w:r w:rsidRPr="00EB444E">
        <w:rPr>
          <w:i/>
          <w:lang w:val="ru-RU"/>
        </w:rPr>
        <w:t>.</w:t>
      </w:r>
      <w:r>
        <w:rPr>
          <w:i/>
          <w:lang w:val="ru-RU"/>
        </w:rPr>
        <w:t>04</w:t>
      </w:r>
      <w:r w:rsidRPr="00EB444E">
        <w:rPr>
          <w:i/>
          <w:lang w:val="ru-RU"/>
        </w:rPr>
        <w:t>.20</w:t>
      </w:r>
      <w:r>
        <w:rPr>
          <w:i/>
          <w:lang w:val="ru-RU"/>
        </w:rPr>
        <w:t>18г</w:t>
      </w:r>
      <w:r w:rsidRPr="00EB444E">
        <w:rPr>
          <w:i/>
          <w:lang w:val="ru-RU"/>
        </w:rPr>
        <w:t>./</w:t>
      </w:r>
    </w:p>
    <w:p w:rsidR="008B79DE" w:rsidRPr="00673BAA" w:rsidRDefault="008B79DE" w:rsidP="008B79DE">
      <w:pPr>
        <w:jc w:val="both"/>
        <w:rPr>
          <w:b/>
          <w:lang w:val="ru-RU"/>
        </w:rPr>
      </w:pPr>
    </w:p>
    <w:p w:rsidR="008B79DE" w:rsidRPr="00673BAA" w:rsidRDefault="008B79DE" w:rsidP="008B79DE">
      <w:pPr>
        <w:jc w:val="both"/>
        <w:rPr>
          <w:b/>
          <w:lang w:val="ru-RU"/>
        </w:rPr>
      </w:pPr>
    </w:p>
    <w:p w:rsidR="008B79DE" w:rsidRPr="00673BAA" w:rsidRDefault="008B79DE" w:rsidP="008B79DE">
      <w:pPr>
        <w:jc w:val="both"/>
        <w:rPr>
          <w:b/>
          <w:lang w:val="ru-RU"/>
        </w:rPr>
      </w:pPr>
    </w:p>
    <w:p w:rsidR="008B79DE" w:rsidRPr="00F63296" w:rsidRDefault="0097370A" w:rsidP="008B79DE">
      <w:pPr>
        <w:jc w:val="both"/>
        <w:rPr>
          <w:b/>
        </w:rPr>
      </w:pPr>
      <w:r>
        <w:rPr>
          <w:b/>
          <w:noProof/>
          <w:lang w:eastAsia="bg-BG"/>
        </w:rPr>
        <w:pict>
          <v:line id="_x0000_s1026" style="position:absolute;left:0;text-align:left;z-index:251660288" from="34.2pt,9.55pt" to="450.3pt,9.55pt"/>
        </w:pict>
      </w:r>
      <w:r w:rsidR="008B79DE">
        <w:rPr>
          <w:b/>
        </w:rPr>
        <w:tab/>
      </w:r>
      <w:r w:rsidR="008B79DE">
        <w:rPr>
          <w:b/>
        </w:rPr>
        <w:tab/>
      </w:r>
    </w:p>
    <w:p w:rsidR="008B79DE" w:rsidRDefault="008B79DE" w:rsidP="008B79DE">
      <w:pPr>
        <w:jc w:val="center"/>
        <w:rPr>
          <w:b/>
          <w:sz w:val="28"/>
        </w:rPr>
      </w:pPr>
      <w:r>
        <w:rPr>
          <w:b/>
          <w:sz w:val="28"/>
        </w:rPr>
        <w:t xml:space="preserve">Дулово, м.април </w:t>
      </w:r>
      <w:r w:rsidRPr="00673BAA">
        <w:rPr>
          <w:b/>
          <w:sz w:val="28"/>
          <w:lang w:val="ru-RU"/>
        </w:rPr>
        <w:t>20</w:t>
      </w:r>
      <w:r>
        <w:rPr>
          <w:b/>
          <w:sz w:val="28"/>
          <w:lang w:val="ru-RU"/>
        </w:rPr>
        <w:t>1</w:t>
      </w:r>
      <w:r>
        <w:rPr>
          <w:b/>
          <w:sz w:val="28"/>
        </w:rPr>
        <w:t xml:space="preserve">8 </w:t>
      </w:r>
      <w:r w:rsidRPr="00673BAA">
        <w:rPr>
          <w:b/>
          <w:sz w:val="28"/>
          <w:lang w:val="ru-RU"/>
        </w:rPr>
        <w:t>година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031">
        <w:rPr>
          <w:rFonts w:ascii="Times New Roman" w:hAnsi="Times New Roman" w:cs="Times New Roman"/>
          <w:b/>
          <w:sz w:val="24"/>
          <w:szCs w:val="24"/>
        </w:rPr>
        <w:lastRenderedPageBreak/>
        <w:t>РАЗДЕ</w:t>
      </w:r>
      <w:r w:rsidRPr="00223BDC">
        <w:rPr>
          <w:rFonts w:ascii="Times New Roman" w:hAnsi="Times New Roman" w:cs="Times New Roman"/>
          <w:b/>
          <w:sz w:val="24"/>
          <w:szCs w:val="24"/>
        </w:rPr>
        <w:t>Л I</w:t>
      </w:r>
    </w:p>
    <w:p w:rsidR="008C7031" w:rsidRPr="00223BDC" w:rsidRDefault="008C7031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8C7031" w:rsidRPr="00223BDC" w:rsidRDefault="008C7031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 1.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 тази наредба се уреждат обществени отношения, свързани с условията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реда за упражняване на правата на собственост на Община </w:t>
      </w:r>
      <w:r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търговски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с общинско участие в капитала, за участието на общината в граждански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по Закона за задълженията и договорите и за сключване на договори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съвместна дейност.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 2</w:t>
      </w:r>
      <w:r w:rsidRPr="00223BD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23BDC">
        <w:rPr>
          <w:rFonts w:ascii="Times New Roman" w:hAnsi="Times New Roman" w:cs="Times New Roman"/>
          <w:sz w:val="24"/>
          <w:szCs w:val="24"/>
        </w:rPr>
        <w:t xml:space="preserve">Общински съвет – </w:t>
      </w:r>
      <w:r>
        <w:rPr>
          <w:rFonts w:ascii="Times New Roman" w:hAnsi="Times New Roman" w:cs="Times New Roman"/>
          <w:sz w:val="24"/>
          <w:szCs w:val="24"/>
        </w:rPr>
        <w:t>Дулов</w:t>
      </w:r>
      <w:r w:rsidRPr="00223BDC">
        <w:rPr>
          <w:rFonts w:ascii="Times New Roman" w:hAnsi="Times New Roman" w:cs="Times New Roman"/>
          <w:sz w:val="24"/>
          <w:szCs w:val="24"/>
        </w:rPr>
        <w:t>о упражнява правата на собственост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Общината в търговски дружества с общинско участие в капитала, граждански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по Закона за задълженията и договорите и по договори за съвместна дейност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пряко, в съответствие с разпоредбите на действащото законодателство и настоящата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наредба.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 3.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 тази наредба се определят: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образуването, преобразуването и прекратяването на еднолични търговски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с ограничена отговорност и еднолични акционерни дружества, в които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Община </w:t>
      </w:r>
      <w:r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 притежава целия капитал;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участието в търговски дружества с ограничена отговорност и акционерни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дружества, в които Община </w:t>
      </w:r>
      <w:r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 притежава повече от 50 на сто от капитала.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3. участието на Община </w:t>
      </w:r>
      <w:r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други търговски дружества;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възлагането на управлението и контрола, и съдържанието на договорите,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съставът и компетенциите на органите за управление и контрол, редът за определяне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представителите на общината в органите за управление и контрол, техните права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задължения, възнаграждението и отговорността п</w:t>
      </w:r>
      <w:r>
        <w:rPr>
          <w:rFonts w:ascii="Times New Roman" w:hAnsi="Times New Roman" w:cs="Times New Roman"/>
          <w:sz w:val="24"/>
          <w:szCs w:val="24"/>
        </w:rPr>
        <w:t>ри неизпълнение на задълженията</w:t>
      </w:r>
      <w:r w:rsidRPr="00223BDC">
        <w:rPr>
          <w:rFonts w:ascii="Times New Roman" w:hAnsi="Times New Roman" w:cs="Times New Roman"/>
          <w:sz w:val="24"/>
          <w:szCs w:val="24"/>
        </w:rPr>
        <w:t>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правилата за сключване на договори за наем и разпореждане с дълготрайни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активи и за задължително застраховане на имуществото на дружествата;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участие на общината в граждански дружества по Закона за задълженията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договорите;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7. сключването от Община </w:t>
      </w:r>
      <w:r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 и търговските дружества с повече от 50 на 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общинско участие в капитала на договори за съвместна дейност;</w:t>
      </w:r>
    </w:p>
    <w:p w:rsid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създаването и поддържането на публичен регистър за търговските дружества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общинско участие в капитала, за общинските предприятия, за гражданските дружества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 договорите за съвместна дейност, в които участва общината.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Pr="00223BDC">
        <w:rPr>
          <w:rFonts w:ascii="Times New Roman" w:hAnsi="Times New Roman" w:cs="Times New Roman"/>
          <w:b/>
          <w:sz w:val="24"/>
          <w:szCs w:val="24"/>
        </w:rPr>
        <w:t>Л II</w:t>
      </w:r>
    </w:p>
    <w:p w:rsidR="008C7031" w:rsidRPr="00223BDC" w:rsidRDefault="008C7031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ОБРАЗУВАНЕ, ПРЕОБРАЗУВАНЕ И ПРЕКРАТЯВАНЕ НА ТЪРГОВСКИТЕ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ДРУЖЕСТВА С ОБЩИНСКО УЧАСТИЕ В КАПИТАЛА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Чл.4.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Търговските дружества се образуват, преобразуват и прекратяват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решение на Общинският съвет по реда и при условията на Търговския закон, Закона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общинската собственост и Закона за публично-частните партньорства</w:t>
      </w:r>
      <w:r w:rsidRPr="00223BD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Имоти и вещи - частна общинска собственост могат да се внасят като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непарична вноска в капитала на търговски дружества въз основа на решение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 по реда предвиден в Търговския закон.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Чл.5.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Дружествата могат да бъдат: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еднолични дружества с ограничена отговорност;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еднолични акционерни дружества;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търговски дружества с ограничена отговорност и акционерни дружества, в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които Община </w:t>
      </w:r>
      <w:r w:rsidR="008C7031"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 притежава част от дяловете или част от акциите;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търговски дружества, в които едноличните общински търговски дружества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притежават целия или част от капитала ;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/2/ Общината не може да участва в търговски дружества като неограничено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отговорен съдружник.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Чл.6.</w:t>
      </w:r>
      <w:r w:rsidR="008C7031">
        <w:rPr>
          <w:rFonts w:ascii="Times New Roman" w:hAnsi="Times New Roman" w:cs="Times New Roman"/>
          <w:sz w:val="24"/>
          <w:szCs w:val="24"/>
        </w:rPr>
        <w:t xml:space="preserve"> /1/</w:t>
      </w:r>
      <w:r w:rsidRPr="00223BDC">
        <w:rPr>
          <w:rFonts w:ascii="Times New Roman" w:hAnsi="Times New Roman" w:cs="Times New Roman"/>
          <w:sz w:val="24"/>
          <w:szCs w:val="24"/>
        </w:rPr>
        <w:t>С акта за обр</w:t>
      </w:r>
      <w:r w:rsidR="0061081D">
        <w:rPr>
          <w:rFonts w:ascii="Times New Roman" w:hAnsi="Times New Roman" w:cs="Times New Roman"/>
          <w:sz w:val="24"/>
          <w:szCs w:val="24"/>
        </w:rPr>
        <w:t>азуване на търговско дружество о</w:t>
      </w:r>
      <w:r w:rsidRPr="00223BDC">
        <w:rPr>
          <w:rFonts w:ascii="Times New Roman" w:hAnsi="Times New Roman" w:cs="Times New Roman"/>
          <w:sz w:val="24"/>
          <w:szCs w:val="24"/>
        </w:rPr>
        <w:t>бщинският съвет решава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всички въпроси от компетентността на учредителя по смисъла на Търговския закон и в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зависимост от избраната правна форма .</w:t>
      </w:r>
    </w:p>
    <w:p w:rsidR="00223BDC" w:rsidRPr="00223BDC" w:rsidRDefault="008C7031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/2/</w:t>
      </w:r>
      <w:r w:rsidR="00223BDC" w:rsidRPr="00223BDC">
        <w:rPr>
          <w:rFonts w:ascii="Times New Roman" w:hAnsi="Times New Roman" w:cs="Times New Roman"/>
          <w:sz w:val="24"/>
          <w:szCs w:val="24"/>
        </w:rPr>
        <w:t>С предложението за образуване на еднолично търговско дружество</w:t>
      </w:r>
      <w:r>
        <w:rPr>
          <w:rFonts w:ascii="Times New Roman" w:hAnsi="Times New Roman" w:cs="Times New Roman"/>
          <w:sz w:val="24"/>
          <w:szCs w:val="24"/>
        </w:rPr>
        <w:t xml:space="preserve"> вносителят представя</w:t>
      </w:r>
      <w:r w:rsidR="00223BDC" w:rsidRPr="00223BDC">
        <w:rPr>
          <w:rFonts w:ascii="Times New Roman" w:hAnsi="Times New Roman" w:cs="Times New Roman"/>
          <w:sz w:val="24"/>
          <w:szCs w:val="24"/>
        </w:rPr>
        <w:t>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Проект на устав / учредителен акт на дружеството 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Предложение за размера на капитала и начина на формирането му;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Проект на договор за възлагане на управление.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Чл.7.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Приемане на съдружници или акционери в общинско еднолично търговско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 се извършва по реда на Търговския закон и Закона за публично- частното</w:t>
      </w:r>
      <w:r w:rsidR="008C7031">
        <w:rPr>
          <w:rFonts w:ascii="Times New Roman" w:hAnsi="Times New Roman" w:cs="Times New Roman"/>
          <w:sz w:val="24"/>
          <w:szCs w:val="24"/>
        </w:rPr>
        <w:t xml:space="preserve"> </w:t>
      </w:r>
      <w:r w:rsidR="00E87BD5">
        <w:rPr>
          <w:rFonts w:ascii="Times New Roman" w:hAnsi="Times New Roman" w:cs="Times New Roman"/>
          <w:sz w:val="24"/>
          <w:szCs w:val="24"/>
        </w:rPr>
        <w:t>партньорство, след решение на о</w:t>
      </w:r>
      <w:r w:rsidRPr="00223BDC">
        <w:rPr>
          <w:rFonts w:ascii="Times New Roman" w:hAnsi="Times New Roman" w:cs="Times New Roman"/>
          <w:sz w:val="24"/>
          <w:szCs w:val="24"/>
        </w:rPr>
        <w:t>бщинския съвет.</w:t>
      </w:r>
    </w:p>
    <w:p w:rsidR="008C7031" w:rsidRPr="00223BDC" w:rsidRDefault="008C7031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8C7031" w:rsidP="008C7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223BDC">
        <w:rPr>
          <w:rFonts w:ascii="Times New Roman" w:hAnsi="Times New Roman" w:cs="Times New Roman"/>
          <w:b/>
          <w:sz w:val="24"/>
          <w:szCs w:val="24"/>
        </w:rPr>
        <w:t>Л ІІІ</w:t>
      </w:r>
    </w:p>
    <w:p w:rsidR="008C7031" w:rsidRPr="00223BDC" w:rsidRDefault="008C7031" w:rsidP="008C7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8C7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ОРГАНИ НА УПРАВЛЕНИЕ И КОНТРОЛ НА ТЪРГОВСКИТЕ ДРУЖЕСТВА С</w:t>
      </w:r>
    </w:p>
    <w:p w:rsidR="00223BDC" w:rsidRDefault="00223BDC" w:rsidP="008C7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ОБЩИНСКО УЧАСТИЕ В КАПИТАЛА</w:t>
      </w:r>
    </w:p>
    <w:p w:rsidR="00821777" w:rsidRPr="00223BDC" w:rsidRDefault="00821777" w:rsidP="008C70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Чл.8.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Органи на управление на общинските еднолични търговски дружества с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ограничена отговорност /ЕООД/са: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Общинският съвет.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Управителят.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/2/ Органи на общинските еднолични акционерни дружества </w:t>
      </w:r>
      <w:r w:rsidRPr="00223BDC">
        <w:rPr>
          <w:rFonts w:ascii="Times New Roman" w:hAnsi="Times New Roman" w:cs="Times New Roman"/>
          <w:bCs/>
          <w:sz w:val="24"/>
          <w:szCs w:val="24"/>
        </w:rPr>
        <w:t>/ЕАД</w:t>
      </w:r>
      <w:r w:rsidRPr="00223BDC">
        <w:rPr>
          <w:rFonts w:ascii="Times New Roman" w:hAnsi="Times New Roman" w:cs="Times New Roman"/>
          <w:sz w:val="24"/>
          <w:szCs w:val="24"/>
        </w:rPr>
        <w:t>/са: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</w:t>
      </w:r>
      <w:r w:rsidRPr="00223BD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23BDC">
        <w:rPr>
          <w:rFonts w:ascii="Times New Roman" w:hAnsi="Times New Roman" w:cs="Times New Roman"/>
          <w:bCs/>
          <w:sz w:val="24"/>
          <w:szCs w:val="24"/>
        </w:rPr>
        <w:t>Общинският съвет</w:t>
      </w:r>
      <w:r w:rsidRPr="00223BDC">
        <w:rPr>
          <w:rFonts w:ascii="Times New Roman" w:hAnsi="Times New Roman" w:cs="Times New Roman"/>
          <w:sz w:val="24"/>
          <w:szCs w:val="24"/>
        </w:rPr>
        <w:t>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Съветът на директорите /едностепенна система на управление/ или надзорният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и управителният съвет /двустепенна система на управление/.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Чл.9</w:t>
      </w:r>
      <w:r w:rsidRPr="00223BD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23BDC">
        <w:rPr>
          <w:rFonts w:ascii="Times New Roman" w:hAnsi="Times New Roman" w:cs="Times New Roman"/>
          <w:sz w:val="24"/>
          <w:szCs w:val="24"/>
        </w:rPr>
        <w:t>Общинският съвет упражнява правата на едноличния собственик на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капитала в едноличните общински търговски дружества 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Чл.10.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Общинският съвет избира представителите на общината в органите на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управление на търговските дружества с общинско участие в капитала, при условията и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 реда на Търговския закон и съгласно дружествените договори или уставите на тези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Чл.11.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Общинският съвет може да предвиди избирането на контрольор(контрольори) в едноличните търговски дружества с ограничена отговорност , който да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следи за спазване на учредителния акт, за опазване на имуществото на дружеството и да</w:t>
      </w:r>
      <w:r w:rsidR="003335D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дава отчет пред общинския съвет.</w:t>
      </w:r>
    </w:p>
    <w:p w:rsidR="00B746E6" w:rsidRDefault="00B746E6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1C3C" w:rsidRPr="00223BDC" w:rsidRDefault="00FC1C3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FC1C3C" w:rsidP="00FC1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223BDC">
        <w:rPr>
          <w:rFonts w:ascii="Times New Roman" w:hAnsi="Times New Roman" w:cs="Times New Roman"/>
          <w:b/>
          <w:sz w:val="24"/>
          <w:szCs w:val="24"/>
        </w:rPr>
        <w:t>Л ІV</w:t>
      </w:r>
    </w:p>
    <w:p w:rsidR="00FC1C3C" w:rsidRPr="00223BDC" w:rsidRDefault="00FC1C3C" w:rsidP="00FC1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ПРАВОМОЩИЯ НА ОРГАНИТЕ НА ТЪРГОВСКИ ДРУЖЕСТВА С</w:t>
      </w:r>
    </w:p>
    <w:p w:rsidR="00223BDC" w:rsidRDefault="00223BDC" w:rsidP="00FC1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ОБЩИНСКО УЧАСТИЕ</w:t>
      </w:r>
    </w:p>
    <w:p w:rsidR="00FC1C3C" w:rsidRPr="00223BDC" w:rsidRDefault="00FC1C3C" w:rsidP="00FC1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b/>
          <w:sz w:val="24"/>
          <w:szCs w:val="24"/>
        </w:rPr>
        <w:t>Чл.12.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Общинският съвет, в качеството си на едноличен собственик на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капитала в търговски дружества с ограничена отговорност, упражнява следните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правомощия: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образува, преобразува и прекратява дружеството и избира представителите на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общината в управителните му органи;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изменя и допълва учредителния акт или устав на дружеството;</w:t>
      </w:r>
    </w:p>
    <w:p w:rsidR="00223BDC" w:rsidRPr="00223BDC" w:rsidRDefault="00223BDC" w:rsidP="00FC1C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взема решения за увеличаване или намаляване на капитала на дружеството и</w:t>
      </w:r>
      <w:r w:rsidR="00FC1C3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определя начина, по който това следва да се извърши;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4. взема решения за откриване или закриване на клонове на дружеството и за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участие в капитала на други търговски дружества по реда на чл.51а, ал.1 от Закона за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общинската собственост;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взема решение за извършване на непарична вноска в капитала на търговски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при условията и по реда, регламентирани с Търговския закон, Закона за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публично-частното партньорство и правилника за неговото прилагане.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взема решения за сключване на договори за съвместна дейност и за участие на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дружеството в граждански дружества и определя размера на участието му в общата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 на съдружниците в гражданското дружество по реда на чл.51а, ал.2 от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Закона за общинската собственост;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взема решения за придобиване или отчуждаване на недвижими имоти и вещни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права върху тях;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взема решения за разпореждане с дялове или акции - собственост на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дружеството в други дружества;</w:t>
      </w:r>
    </w:p>
    <w:p w:rsidR="00223BDC" w:rsidRPr="00B746E6" w:rsidRDefault="00223BDC" w:rsidP="004F4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9. взема решения за придобиване, разпореждане и/или сключване на лизингови</w:t>
      </w:r>
      <w:r w:rsidR="000700D5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договори за дълготрайни материални активи /само движими вещи/ на стойност над </w:t>
      </w:r>
      <w:r w:rsidRPr="00B746E6">
        <w:rPr>
          <w:rFonts w:ascii="Times New Roman" w:hAnsi="Times New Roman" w:cs="Times New Roman"/>
          <w:sz w:val="24"/>
          <w:szCs w:val="24"/>
        </w:rPr>
        <w:t>20</w:t>
      </w:r>
      <w:r w:rsidR="004F43B3" w:rsidRPr="00B746E6">
        <w:rPr>
          <w:rFonts w:ascii="Times New Roman" w:hAnsi="Times New Roman" w:cs="Times New Roman"/>
          <w:sz w:val="24"/>
          <w:szCs w:val="24"/>
        </w:rPr>
        <w:t xml:space="preserve"> </w:t>
      </w:r>
      <w:r w:rsidRPr="00B746E6">
        <w:rPr>
          <w:rFonts w:ascii="Times New Roman" w:hAnsi="Times New Roman" w:cs="Times New Roman"/>
          <w:sz w:val="24"/>
          <w:szCs w:val="24"/>
        </w:rPr>
        <w:t>000 лева;</w:t>
      </w:r>
    </w:p>
    <w:p w:rsidR="00223BDC" w:rsidRPr="00223BDC" w:rsidRDefault="00223BDC" w:rsidP="007C49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10. взема решения за отдаване под наем н</w:t>
      </w:r>
      <w:r w:rsidR="007C494E">
        <w:rPr>
          <w:rFonts w:ascii="Times New Roman" w:hAnsi="Times New Roman" w:cs="Times New Roman"/>
          <w:sz w:val="24"/>
          <w:szCs w:val="24"/>
        </w:rPr>
        <w:t>а дълготрайни материални активи</w:t>
      </w:r>
      <w:r w:rsidRPr="00223BDC">
        <w:rPr>
          <w:rFonts w:ascii="Times New Roman" w:hAnsi="Times New Roman" w:cs="Times New Roman"/>
          <w:sz w:val="24"/>
          <w:szCs w:val="24"/>
        </w:rPr>
        <w:t>,</w:t>
      </w:r>
      <w:r w:rsidR="007C494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когато общата балансова стойност надхвърля 5 на сто от общата балансова стойност на</w:t>
      </w:r>
      <w:r w:rsidR="007C494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ДМА, собственост на дружеството, към 31 декември на предходната година или срокът</w:t>
      </w:r>
      <w:r w:rsidR="007C494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договора за наем е над 3 години;</w:t>
      </w:r>
    </w:p>
    <w:p w:rsidR="00223BDC" w:rsidRPr="00223BDC" w:rsidRDefault="00223BDC" w:rsidP="007C49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11. взема решения за извършването на допълнителни парични вноски по реда на</w:t>
      </w:r>
      <w:r w:rsidR="007C494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Търговския закон;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12. дава съгласие за предоставяне на об</w:t>
      </w:r>
      <w:r w:rsidR="007C494E">
        <w:rPr>
          <w:rFonts w:ascii="Times New Roman" w:hAnsi="Times New Roman" w:cs="Times New Roman"/>
          <w:sz w:val="24"/>
          <w:szCs w:val="24"/>
        </w:rPr>
        <w:t xml:space="preserve">езпечения в полза на трети лица </w:t>
      </w:r>
      <w:r w:rsidRPr="00223BDC">
        <w:rPr>
          <w:rFonts w:ascii="Times New Roman" w:hAnsi="Times New Roman" w:cs="Times New Roman"/>
          <w:sz w:val="24"/>
          <w:szCs w:val="24"/>
        </w:rPr>
        <w:t xml:space="preserve"> за</w:t>
      </w:r>
      <w:r w:rsidR="007C494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поемане на менителнични задължения; за сключване на съдебна или извънсъдебна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спогодба, с която се признават задължения или се опрощава дълг;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13. дава съгласие за учредяване на ипотека или залог върху дълготрайни активи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дружеството;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14. избира управителя, определя възнаграждението му и го освобождава от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отговорност;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15. взема решение за назначаване на контрольор и определя възнаграждението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му;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16. приема годишния отчет и баланса, взема решение за разпределение на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печалбата и/или за изплащане на дивиденти, в съответствие с изискванията на Закона за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счетоводството;</w:t>
      </w:r>
    </w:p>
    <w:p w:rsidR="00223BDC" w:rsidRPr="00223BDC" w:rsidRDefault="00223BDC" w:rsidP="000700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17. взема решения за предявяване искове на дружеството срещу управителя или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контрольора и назначава представител за водене на процеси срещу тях.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18.назначава ликвидатор при прекратяване на дружеството, определя, а при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необходимост и удължава срока на ликвидацията;</w:t>
      </w:r>
    </w:p>
    <w:p w:rsidR="00223BDC" w:rsidRPr="00223BDC" w:rsidRDefault="00223BDC" w:rsidP="007C21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19. решава и други </w:t>
      </w:r>
      <w:r w:rsidRPr="00223BDC">
        <w:rPr>
          <w:rFonts w:ascii="Times New Roman" w:hAnsi="Times New Roman" w:cs="Times New Roman"/>
          <w:bCs/>
          <w:sz w:val="24"/>
          <w:szCs w:val="24"/>
        </w:rPr>
        <w:t>въпроси</w:t>
      </w:r>
      <w:r w:rsidRPr="00223BDC">
        <w:rPr>
          <w:rFonts w:ascii="Times New Roman" w:hAnsi="Times New Roman" w:cs="Times New Roman"/>
          <w:sz w:val="24"/>
          <w:szCs w:val="24"/>
        </w:rPr>
        <w:t>, предоставени в негова компетентност от закон и от</w:t>
      </w:r>
      <w:r w:rsidR="007C2159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учредителния акт.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Кметът на общината упражнява следните правомощия: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предлага на общинския съвет да избере временен управител в случаите, когато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договорът за възлагане на управлението с управителя е прекратен предсрочно при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смърт или напускане, или срокът му е изтекъл, както и при новообразувано или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преобразувано ЕООД. Едновременно с решението за назначаване на временен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 общинският съвет взема решение за провеждане на конкурс за избор на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управител.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сключва договор за управление с управителите на търговски дружества с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ограничена отговорност и акционерни дружества, в които община </w:t>
      </w:r>
      <w:r w:rsidR="00E138DD"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 притежава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повече от 50 на сто от дяловете или от акциите, както и договор за управление с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 на търговско дружество, в което еднолично търговско дружество на</w:t>
      </w:r>
      <w:r w:rsidR="00E138D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общината има 100 процента участие в капитала;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3. сключва договор за ликвидация с ликвидатора;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2F">
        <w:rPr>
          <w:rFonts w:ascii="Times New Roman" w:hAnsi="Times New Roman" w:cs="Times New Roman"/>
          <w:b/>
          <w:sz w:val="24"/>
          <w:szCs w:val="24"/>
        </w:rPr>
        <w:t>Чл.13.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Управителят на едноличното дружество с ограничена отговорност: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организира и ръководи дейността на дружеството съобразно закона и в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съответствие с учредителния акт, настоящата наредба и решенията на общински съвет;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представлява дружеството;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осъществява правомощията на работодател по отношение на работещите в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дружеството;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решава всички въпроси, които не са от изключителна компетентност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Общото събрание;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5. предприема действия в защита интересите на Община </w:t>
      </w:r>
      <w:r w:rsidR="00F9172F"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качеството й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едноличен собственик на капитала в търговското дружество;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взема решения за отдаване под наем н</w:t>
      </w:r>
      <w:r w:rsidR="00F9172F">
        <w:rPr>
          <w:rFonts w:ascii="Times New Roman" w:hAnsi="Times New Roman" w:cs="Times New Roman"/>
          <w:sz w:val="24"/>
          <w:szCs w:val="24"/>
        </w:rPr>
        <w:t>а дълготрайни материални активи</w:t>
      </w:r>
      <w:r w:rsidRPr="00223BDC">
        <w:rPr>
          <w:rFonts w:ascii="Times New Roman" w:hAnsi="Times New Roman" w:cs="Times New Roman"/>
          <w:sz w:val="24"/>
          <w:szCs w:val="24"/>
        </w:rPr>
        <w:t>,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когато балансовата им стойност за текущата година е под 5 на сто от общата балансова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стойност на ДМА, собственост на дружеството, към 31 декември на предходната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година;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избира и освобождава одитор - дипломиран експерт-счетоводител.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72F">
        <w:rPr>
          <w:rFonts w:ascii="Times New Roman" w:hAnsi="Times New Roman" w:cs="Times New Roman"/>
          <w:b/>
          <w:sz w:val="24"/>
          <w:szCs w:val="24"/>
        </w:rPr>
        <w:t>Чл.14.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Общинският съвет, в качеството си на едноличен собственик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капитала в акционерни дружества, упражнява следните правомощия: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учредява, преобразува и прекратява дружеството и избира представителите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общината в управителните му органи;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изменя и допълва устава на дружеството;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взема решения за увеличаване или намаляване на капитала на дружеството и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определя начина, по-който това следва да се извърши;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взема решения за откриване или закриване на клонове на дружеството и за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участие в капитала на други търговски дружества по реда на чл.51а, ал.1 от Закона за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общинската собственост и определя начина, по-който това следва да се извърши;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взема решение за извършване на непарична вноска в капитала на търговски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при условията и по реда, регламентирани с Търговския закон, Закона за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публично-частното партньорство и правилника за неговото прилагане;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решава издаването на облигации;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взема решения за придобиване или разпореждане с недвижими имоти -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 на дружеството и за учредяване в полза на трети лица на вещни права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върху тях;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взема решения за разпореждане с дялове или акции собственост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дружеството в други дружества, както и за придобиване или разпореждане с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дълготрайни финансови активи на дружеството по сделки с чуждестранни физически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или юридически лица;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9. взема решения за участие на дружеството в граждански дружества и определя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размерът на участието му в общата собственост на съдружниците в гражданското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10. взема решения за придобиване, разпореждане и/или сключване на лизингови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договори за дълготрайни материални активи /само движими вещи/ на стойност над 20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000 лева;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11. взема решения за отдаване под наем на дълготрайни материални активи,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когато общата балансова стойност за текущата година надхвърля 5 на сто от общата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балансова стойност на ДМА, собственост на дружеството, към 31 декември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предходната година 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12. дава съгласие за предоставяне на обезпечения в полза на трети лица; за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поемане на менителнични задължения; за сключване на съдебна или извънсъдебна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спогодба, с която се признават задължения или се опрощава дълг;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13. избира и освобождава одитор - дипломиран експерт-счетоводител;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14. приема годишния отчет и баланса, взема решение за разпределение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печалбата и/или за изплащане на дивиденти, в съответствие с изискванията на Закона за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счетоводството;</w:t>
      </w:r>
    </w:p>
    <w:p w:rsidR="00223BDC" w:rsidRPr="00223BDC" w:rsidRDefault="00223BDC" w:rsidP="00F917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15. избира и освобождава членовете на съвета на директорите, съответно на</w:t>
      </w:r>
      <w:r w:rsidR="00F917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надзорния съвет, избира изпълнителен/лни член/ове и определя възнаграждението им;</w:t>
      </w:r>
    </w:p>
    <w:p w:rsidR="00223BDC" w:rsidRPr="00223BDC" w:rsidRDefault="00223BDC" w:rsidP="00974A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16. взема решения за предявяване на иск срещу членовете на съвета на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директорите или срещу членовете на надзорния и управителния съвет и назначава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представители за водене на процес;</w:t>
      </w:r>
    </w:p>
    <w:p w:rsidR="00223BDC" w:rsidRPr="00223BDC" w:rsidRDefault="00223BDC" w:rsidP="00974A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17. назначава ликвидатори при прекратяване на дружеството, определя срока за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ликвидация както и при необходимост удължава същия;</w:t>
      </w:r>
    </w:p>
    <w:p w:rsidR="00223BDC" w:rsidRPr="00223BDC" w:rsidRDefault="00223BDC" w:rsidP="00974A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18. решава и други въпроси, предоставени в негова компетентност от закон и от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учредителния акт.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Кметът на общината упражнява следните правомощия :</w:t>
      </w:r>
    </w:p>
    <w:p w:rsidR="00223BDC" w:rsidRPr="00223BDC" w:rsidRDefault="00223BDC" w:rsidP="00974A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предлага на общинския съвет да избере временен съвет на директорите /при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едностепенна система на управление/ или временен надзорен съвет и управителен съвет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/при двустепенна система на управление/ в случаите, когато договорът за възлагане на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управлението с членовете на съвета на директорите или надзорния съвет е прекратен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предсрочно или е изтекъл срокът им и сключва договори с тях, както и при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новоучредено или преобразувано ЕАД. Едновременно с решението за назначаване на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временно управление на търговското дружество общинският съвет взема решение за</w:t>
      </w:r>
      <w:r w:rsidR="00974AC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провеждане на конкурс.</w:t>
      </w:r>
    </w:p>
    <w:p w:rsidR="00223BDC" w:rsidRPr="00223BDC" w:rsidRDefault="00223BDC" w:rsidP="00974A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сключва договори с ликвидатора;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AC7">
        <w:rPr>
          <w:rFonts w:ascii="Times New Roman" w:hAnsi="Times New Roman" w:cs="Times New Roman"/>
          <w:b/>
          <w:sz w:val="24"/>
          <w:szCs w:val="24"/>
        </w:rPr>
        <w:t>Чл.15.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Съветът на Директорите: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представлява дружеството;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възлага управлението на дружеството на един от своите членове -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изпълнителен член;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одобрява щатното разписание на дружеството;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решава всички въпроси, които не са от изключителна компетентност на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="00344957">
        <w:rPr>
          <w:rFonts w:ascii="Times New Roman" w:hAnsi="Times New Roman" w:cs="Times New Roman"/>
          <w:sz w:val="24"/>
          <w:szCs w:val="24"/>
        </w:rPr>
        <w:t>о</w:t>
      </w:r>
      <w:r w:rsidR="00001CA3">
        <w:rPr>
          <w:rFonts w:ascii="Times New Roman" w:hAnsi="Times New Roman" w:cs="Times New Roman"/>
          <w:sz w:val="24"/>
          <w:szCs w:val="24"/>
        </w:rPr>
        <w:t>бщински</w:t>
      </w:r>
      <w:r w:rsidR="00344957">
        <w:rPr>
          <w:rFonts w:ascii="Times New Roman" w:hAnsi="Times New Roman" w:cs="Times New Roman"/>
          <w:sz w:val="24"/>
          <w:szCs w:val="24"/>
        </w:rPr>
        <w:t>я</w:t>
      </w:r>
      <w:r w:rsidR="00001CA3">
        <w:rPr>
          <w:rFonts w:ascii="Times New Roman" w:hAnsi="Times New Roman" w:cs="Times New Roman"/>
          <w:sz w:val="24"/>
          <w:szCs w:val="24"/>
        </w:rPr>
        <w:t xml:space="preserve"> съвет или на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Общината.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взема решения за отдаване под наем н</w:t>
      </w:r>
      <w:r w:rsidR="00400312">
        <w:rPr>
          <w:rFonts w:ascii="Times New Roman" w:hAnsi="Times New Roman" w:cs="Times New Roman"/>
          <w:sz w:val="24"/>
          <w:szCs w:val="24"/>
        </w:rPr>
        <w:t>а дълготрайни материални активи</w:t>
      </w:r>
      <w:r w:rsidRPr="00223BDC">
        <w:rPr>
          <w:rFonts w:ascii="Times New Roman" w:hAnsi="Times New Roman" w:cs="Times New Roman"/>
          <w:sz w:val="24"/>
          <w:szCs w:val="24"/>
        </w:rPr>
        <w:t>,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когато балансовата им стойност е под 5 на сто от общата балансова стойност на ДМА,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 на дружеството, към 31 декември на предходната година;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Надзорния съвет: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избира членове на управителния съвет, определя тяхното възнаграждение и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може да ги заменя по всяко време;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представлява дружеството само в отношенията с управителния съвет;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решава всички въпроси, които не са от изключителна компетентност на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="00AE38CC">
        <w:rPr>
          <w:rFonts w:ascii="Times New Roman" w:hAnsi="Times New Roman" w:cs="Times New Roman"/>
          <w:sz w:val="24"/>
          <w:szCs w:val="24"/>
        </w:rPr>
        <w:t>о</w:t>
      </w:r>
      <w:r w:rsidRPr="00223BDC">
        <w:rPr>
          <w:rFonts w:ascii="Times New Roman" w:hAnsi="Times New Roman" w:cs="Times New Roman"/>
          <w:sz w:val="24"/>
          <w:szCs w:val="24"/>
        </w:rPr>
        <w:t>бщински</w:t>
      </w:r>
      <w:r w:rsidR="00AE38CC">
        <w:rPr>
          <w:rFonts w:ascii="Times New Roman" w:hAnsi="Times New Roman" w:cs="Times New Roman"/>
          <w:sz w:val="24"/>
          <w:szCs w:val="24"/>
        </w:rPr>
        <w:t>я съвет, респ. на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/4/ Управителният съвет: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управлява и представлява дружеството под контрола на надзорния съвет;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решава всички въпроси, които не са от изключителна компетентност на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="00437322">
        <w:rPr>
          <w:rFonts w:ascii="Times New Roman" w:hAnsi="Times New Roman" w:cs="Times New Roman"/>
          <w:sz w:val="24"/>
          <w:szCs w:val="24"/>
        </w:rPr>
        <w:t>о</w:t>
      </w:r>
      <w:r w:rsidRPr="00223BDC">
        <w:rPr>
          <w:rFonts w:ascii="Times New Roman" w:hAnsi="Times New Roman" w:cs="Times New Roman"/>
          <w:sz w:val="24"/>
          <w:szCs w:val="24"/>
        </w:rPr>
        <w:t>бщински</w:t>
      </w:r>
      <w:r w:rsidR="00437322">
        <w:rPr>
          <w:rFonts w:ascii="Times New Roman" w:hAnsi="Times New Roman" w:cs="Times New Roman"/>
          <w:sz w:val="24"/>
          <w:szCs w:val="24"/>
        </w:rPr>
        <w:t>я съвет, респективно на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Общината и на Надзорния съвет.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3. предприема в защита интересите на Община </w:t>
      </w:r>
      <w:r w:rsidR="00400312"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качеството й на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едноличен собственик на капитала в търговското дружество.</w:t>
      </w:r>
    </w:p>
    <w:p w:rsidR="00223BDC" w:rsidRPr="00223BDC" w:rsidRDefault="00223BDC" w:rsidP="004003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взема решения за отдаване под наем н</w:t>
      </w:r>
      <w:r w:rsidR="00400312">
        <w:rPr>
          <w:rFonts w:ascii="Times New Roman" w:hAnsi="Times New Roman" w:cs="Times New Roman"/>
          <w:sz w:val="24"/>
          <w:szCs w:val="24"/>
        </w:rPr>
        <w:t>а дълготрайни материални активи</w:t>
      </w:r>
      <w:r w:rsidRPr="00223BDC">
        <w:rPr>
          <w:rFonts w:ascii="Times New Roman" w:hAnsi="Times New Roman" w:cs="Times New Roman"/>
          <w:sz w:val="24"/>
          <w:szCs w:val="24"/>
        </w:rPr>
        <w:t>,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когато балансовата им стойност е под 5 на сто от общата балансова стойност на ДМА,</w:t>
      </w:r>
      <w:r w:rsidR="004003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 на дружеството, към 31 декември на предходната година;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312">
        <w:rPr>
          <w:rFonts w:ascii="Times New Roman" w:hAnsi="Times New Roman" w:cs="Times New Roman"/>
          <w:b/>
          <w:sz w:val="24"/>
          <w:szCs w:val="24"/>
        </w:rPr>
        <w:t>Чл.16.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Учредителните актове или уставите на едноличните търговски дружества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 общинско участие се приемат от Об</w:t>
      </w:r>
      <w:r w:rsidR="00D63FCE">
        <w:rPr>
          <w:rFonts w:ascii="Times New Roman" w:hAnsi="Times New Roman" w:cs="Times New Roman"/>
          <w:sz w:val="24"/>
          <w:szCs w:val="24"/>
        </w:rPr>
        <w:t>щински съвет и се подписват от к</w:t>
      </w:r>
      <w:r w:rsidRPr="00223BDC">
        <w:rPr>
          <w:rFonts w:ascii="Times New Roman" w:hAnsi="Times New Roman" w:cs="Times New Roman"/>
          <w:sz w:val="24"/>
          <w:szCs w:val="24"/>
        </w:rPr>
        <w:t>мета на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="00D63FCE">
        <w:rPr>
          <w:rFonts w:ascii="Times New Roman" w:hAnsi="Times New Roman" w:cs="Times New Roman"/>
          <w:sz w:val="24"/>
          <w:szCs w:val="24"/>
        </w:rPr>
        <w:t>Общината и п</w:t>
      </w:r>
      <w:r w:rsidRPr="00223BDC">
        <w:rPr>
          <w:rFonts w:ascii="Times New Roman" w:hAnsi="Times New Roman" w:cs="Times New Roman"/>
          <w:sz w:val="24"/>
          <w:szCs w:val="24"/>
        </w:rPr>
        <w:t>редседателя на Общински</w:t>
      </w:r>
      <w:r w:rsidR="007F51C5">
        <w:rPr>
          <w:rFonts w:ascii="Times New Roman" w:hAnsi="Times New Roman" w:cs="Times New Roman"/>
          <w:sz w:val="24"/>
          <w:szCs w:val="24"/>
        </w:rPr>
        <w:t>я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съвет.</w:t>
      </w:r>
    </w:p>
    <w:p w:rsidR="00F0730C" w:rsidRDefault="00F0730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30C" w:rsidRPr="00223BDC" w:rsidRDefault="00F0730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F0730C" w:rsidP="00F0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F0730C">
        <w:rPr>
          <w:rFonts w:ascii="Times New Roman" w:hAnsi="Times New Roman" w:cs="Times New Roman"/>
          <w:b/>
          <w:sz w:val="24"/>
          <w:szCs w:val="24"/>
        </w:rPr>
        <w:t>Л V</w:t>
      </w:r>
    </w:p>
    <w:p w:rsidR="00F0730C" w:rsidRPr="00F0730C" w:rsidRDefault="00F0730C" w:rsidP="00F0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Default="00223BDC" w:rsidP="00F0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0C">
        <w:rPr>
          <w:rFonts w:ascii="Times New Roman" w:hAnsi="Times New Roman" w:cs="Times New Roman"/>
          <w:b/>
          <w:sz w:val="24"/>
          <w:szCs w:val="24"/>
        </w:rPr>
        <w:t>ОСОБЕНИ ПРАВИЛА ПРИ СКЛЮЧВАНЕ НА НЯКОИ ВИДОВЕ ДОГОВОРИ</w:t>
      </w:r>
    </w:p>
    <w:p w:rsidR="00F0730C" w:rsidRPr="00F0730C" w:rsidRDefault="00F0730C" w:rsidP="00F07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0C">
        <w:rPr>
          <w:rFonts w:ascii="Times New Roman" w:hAnsi="Times New Roman" w:cs="Times New Roman"/>
          <w:b/>
          <w:sz w:val="24"/>
          <w:szCs w:val="24"/>
        </w:rPr>
        <w:lastRenderedPageBreak/>
        <w:t>Чл.17.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В капитала на търговски дружества могат да се апортират движими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вещи и недвижими имоти - частна общинска собственост или вещни права върху тях,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след решение на Общински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Оценката на имотите и вещите по ал. 1 се извършва по реда на чл.72, ал.2 от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Търговския закон.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В случаите на § 10, ал.2 от Закона за приватизация и следприватизационен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контрол, оценката на имотите и вещите се извършва от лицензиран от Агенцията по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приватизация оценител, определен с решение на 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0C">
        <w:rPr>
          <w:rFonts w:ascii="Times New Roman" w:hAnsi="Times New Roman" w:cs="Times New Roman"/>
          <w:b/>
          <w:sz w:val="24"/>
          <w:szCs w:val="24"/>
        </w:rPr>
        <w:t>Чл.18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Търговските дружества с общинско участие в капитала могат да отдават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под наем имоти или части от тях, внесени от общината като непарична вноска в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капитала им, или да учредяват ограничени вещни права върху такива имоти чрез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публичен търг или публично оповестен конкурс по ред, определен в Наредбата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определяща реда за придобиване, управление и разпореждане с общинско имущество.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Комисията за провеждане на публичен търг или публично оповестен конкурс се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назначава от управителя, съответно изпълнителния директор на дружеството. Срокът на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договорите за наем и за правото на ползване за тези имоти не може да бъде по-дълъг от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10 години.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Търговски дружества с над 50 на сто общинско участие в капитала могат да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отдават под наем имоти или части от тях или да учредяват ограничени вещни права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върху такива имоти чрез публичен търг или публично оповестен конкурс по ред,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определен в Наредбата определяща реда за придобиване,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стопанисване, управление и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разпореждане с общинско имущество на община</w:t>
      </w:r>
      <w:r w:rsidR="00F0730C">
        <w:rPr>
          <w:rFonts w:ascii="Times New Roman" w:hAnsi="Times New Roman" w:cs="Times New Roman"/>
          <w:sz w:val="24"/>
          <w:szCs w:val="24"/>
        </w:rPr>
        <w:t xml:space="preserve"> Дулово</w:t>
      </w:r>
      <w:r w:rsidRPr="00223BDC">
        <w:rPr>
          <w:rFonts w:ascii="Times New Roman" w:hAnsi="Times New Roman" w:cs="Times New Roman"/>
          <w:sz w:val="24"/>
          <w:szCs w:val="24"/>
        </w:rPr>
        <w:t>. Комисията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 провеждане на публичен търг или публично оповестен конкурс се назначава от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управителя, съответно изпълни</w:t>
      </w:r>
      <w:r w:rsidR="0079336B">
        <w:rPr>
          <w:rFonts w:ascii="Times New Roman" w:hAnsi="Times New Roman" w:cs="Times New Roman"/>
          <w:sz w:val="24"/>
          <w:szCs w:val="24"/>
        </w:rPr>
        <w:t>телния директор на дружеството.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Срокът на договорите</w:t>
      </w:r>
      <w:r w:rsidR="00F0730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 наем и за правото на ползване за тези имоти не може да бъде по-дълъг от 10 години.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Търговски дружества с над 50 на сто общинско участие в капитала могат да</w:t>
      </w:r>
      <w:r w:rsidR="00EC5E7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влизат в наемни правоотношения с Община </w:t>
      </w:r>
      <w:r w:rsidR="00EC5E74"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 или помежду си без търг или</w:t>
      </w:r>
      <w:r w:rsidR="00EC5E7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конкурс след решение на общинския съвет. Това правило не се прилага за имотите,</w:t>
      </w:r>
      <w:r w:rsidR="00EC5E7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внесени като непарична вноска в капитала им от Община </w:t>
      </w:r>
      <w:r w:rsidR="00EC5E74">
        <w:rPr>
          <w:rFonts w:ascii="Times New Roman" w:hAnsi="Times New Roman" w:cs="Times New Roman"/>
          <w:sz w:val="24"/>
          <w:szCs w:val="24"/>
        </w:rPr>
        <w:t>Дуло</w:t>
      </w:r>
      <w:r w:rsidRPr="00223BDC">
        <w:rPr>
          <w:rFonts w:ascii="Times New Roman" w:hAnsi="Times New Roman" w:cs="Times New Roman"/>
          <w:sz w:val="24"/>
          <w:szCs w:val="24"/>
        </w:rPr>
        <w:t>во.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/4/. Недвижими имоти – собственост на търговски дружества, чийто капитал е</w:t>
      </w:r>
      <w:r w:rsidR="00BD7BC8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повече от 50% общинска собственост, подлежат на задължително застраховане,</w:t>
      </w:r>
      <w:r w:rsidR="00BD7BC8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включително срещу природни бедствия и земетресения, като управителят, съответно</w:t>
      </w:r>
      <w:r w:rsidR="00BD7BC8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изпълнителния директор, определя застраховател по реда на Закона за обществените</w:t>
      </w:r>
      <w:r w:rsidR="00BD7BC8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поръчки.</w:t>
      </w:r>
    </w:p>
    <w:p w:rsidR="00BD7BC8" w:rsidRPr="00223BDC" w:rsidRDefault="00BD7BC8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BD7BC8" w:rsidP="00BD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BD7BC8">
        <w:rPr>
          <w:rFonts w:ascii="Times New Roman" w:hAnsi="Times New Roman" w:cs="Times New Roman"/>
          <w:b/>
          <w:sz w:val="24"/>
          <w:szCs w:val="24"/>
        </w:rPr>
        <w:t>Л VI</w:t>
      </w:r>
    </w:p>
    <w:p w:rsidR="00BD7BC8" w:rsidRPr="00BD7BC8" w:rsidRDefault="00BD7BC8" w:rsidP="00BD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BD7BC8" w:rsidRDefault="00223BDC" w:rsidP="00BD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C8">
        <w:rPr>
          <w:rFonts w:ascii="Times New Roman" w:hAnsi="Times New Roman" w:cs="Times New Roman"/>
          <w:b/>
          <w:sz w:val="24"/>
          <w:szCs w:val="24"/>
        </w:rPr>
        <w:t>ЗАДЪЛЖЕНИЯ НА ПРЕДСТАВИТЕЛИТЕ НА ОБЩИНАТА В ТЪРГОВСКИТЕ</w:t>
      </w:r>
    </w:p>
    <w:p w:rsidR="00223BDC" w:rsidRDefault="00223BDC" w:rsidP="00BD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C8">
        <w:rPr>
          <w:rFonts w:ascii="Times New Roman" w:hAnsi="Times New Roman" w:cs="Times New Roman"/>
          <w:b/>
          <w:sz w:val="24"/>
          <w:szCs w:val="24"/>
        </w:rPr>
        <w:t>ДРУЖЕСТВА, В КОИТО ОБЩИНАТА Е АКЦИОНЕР ИЛИ СЪДРУЖНИК</w:t>
      </w:r>
    </w:p>
    <w:p w:rsidR="00BD7BC8" w:rsidRPr="00BD7BC8" w:rsidRDefault="00BD7BC8" w:rsidP="00BD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Чл.19.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Представителите на общината в общото събрание на търговските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дружества, в които общината е съдружник или акционер, правят изявления, извършват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действия и изразяват становища в общото събрание на съдружниците само след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изрично решение на Общинския съвет</w:t>
      </w:r>
      <w:r w:rsidRPr="00223B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23BDC">
        <w:rPr>
          <w:rFonts w:ascii="Times New Roman" w:hAnsi="Times New Roman" w:cs="Times New Roman"/>
          <w:sz w:val="24"/>
          <w:szCs w:val="24"/>
        </w:rPr>
        <w:t>определящо съдържанието на изявленията,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действията или становищата, когато се касае до следните случаи: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изменяне и допълване на дружествения договор;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приемане или изключване на съдружник;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даване на съгласие за прехвърляне на дружествен дял;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намаляване или увеличаване капитала на дружеството;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придобиване и отчуждаване на недвижими имоти и вещни права върху тях;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решение за допълнителни парични вноски;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решение за участие в капитала на други търговски дружества;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обезпечения в полза на трети лица;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9. сключване на договори за кредит;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10. учредяване на ипотека или залог върху дълготрайни активи на дружеството;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11. преобразуване и прекратяване на дружеството.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12. приемане на годишния отчет и баланса, разпределяне на печалбата 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изплащането на дивиденти;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13. избиране на управител, определяне на възнаграждението му 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освобождаването му от отговорност; избиране и освобождаване на членовете на Съвета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директорите, съответно на Надзорния съвет и определяне възнаграждението на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членовете на Надзорния съвет, съответно на членовете на Съвета на Директорите, на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които няма да бъде възложено управлението;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14. освобождаване от отговорност управителите, съответно членовете на Съвета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Директорите и на Надзорния съвет, на Управителния съвет.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15. приемане на решение за откриване и закриване на клонове.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Чл.20.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Представителите на общината в търговските дружества, в които общината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 съдружник или акционер: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предлагат за одобрение от Общинския съвет варианти за решения по въпросите от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предварително обявения </w:t>
      </w:r>
      <w:r w:rsidR="008455BF">
        <w:rPr>
          <w:rFonts w:ascii="Times New Roman" w:hAnsi="Times New Roman" w:cs="Times New Roman"/>
          <w:sz w:val="24"/>
          <w:szCs w:val="24"/>
        </w:rPr>
        <w:t>д</w:t>
      </w:r>
      <w:r w:rsidRPr="00223BDC">
        <w:rPr>
          <w:rFonts w:ascii="Times New Roman" w:hAnsi="Times New Roman" w:cs="Times New Roman"/>
          <w:sz w:val="24"/>
          <w:szCs w:val="24"/>
        </w:rPr>
        <w:t>невен ред на съответния орган за управление;</w:t>
      </w:r>
    </w:p>
    <w:p w:rsid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са длъжни да защитават интересите на Общината и да отчитат писмено дейността си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 Общински</w:t>
      </w:r>
      <w:r w:rsidR="008455BF">
        <w:rPr>
          <w:rFonts w:ascii="Times New Roman" w:hAnsi="Times New Roman" w:cs="Times New Roman"/>
          <w:sz w:val="24"/>
          <w:szCs w:val="24"/>
        </w:rPr>
        <w:t>я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съвет, както и да информират в три-дневен срок за предстоящи 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приключили заседания на управителните органи, като предоставят дневния ред и копие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 протоколите на заседанията.</w:t>
      </w:r>
    </w:p>
    <w:p w:rsidR="008455BF" w:rsidRPr="00223BDC" w:rsidRDefault="008455BF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8455BF" w:rsidP="00845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8455BF">
        <w:rPr>
          <w:rFonts w:ascii="Times New Roman" w:hAnsi="Times New Roman" w:cs="Times New Roman"/>
          <w:b/>
          <w:sz w:val="24"/>
          <w:szCs w:val="24"/>
        </w:rPr>
        <w:t>Л VII</w:t>
      </w:r>
    </w:p>
    <w:p w:rsidR="008455BF" w:rsidRPr="008455BF" w:rsidRDefault="008455BF" w:rsidP="00845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8455BF" w:rsidRDefault="00223BDC" w:rsidP="00845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СЪСТАВ НА ОРГАНИТЕ НА ЕДНОЛИЧНИТЕ ТЪРГОВСКИ ДРУЖЕСТВА С</w:t>
      </w:r>
    </w:p>
    <w:p w:rsidR="00223BDC" w:rsidRDefault="00223BDC" w:rsidP="00845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ОБЩИНСКО УЧАСТИЕ</w:t>
      </w:r>
    </w:p>
    <w:p w:rsidR="008455BF" w:rsidRPr="008455BF" w:rsidRDefault="008455BF" w:rsidP="008455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Чл.21.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Управители на общински еднолични търговски дружества с ограничена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отговорност могат да бъдат физически лица, които не са регистрирани като търговци по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Търговския закон.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Членове на съвета на директорите на общинските еднолични акционерни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дружества, съответно на надзорния или управителния съвет, могат да бъдат, както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физически, така и юридически лица.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5BF">
        <w:rPr>
          <w:rFonts w:ascii="Times New Roman" w:hAnsi="Times New Roman" w:cs="Times New Roman"/>
          <w:b/>
          <w:sz w:val="24"/>
          <w:szCs w:val="24"/>
        </w:rPr>
        <w:t>Чл.22.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Не могат да бъдат управители или ликвидатори на общински еднолични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 дружества с ограничена отговорност физически лица, които: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от свое или чуждо име извършват търговски сделки;</w:t>
      </w:r>
    </w:p>
    <w:p w:rsidR="00223BDC" w:rsidRPr="00223BDC" w:rsidRDefault="00223BDC" w:rsidP="008455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са неограничено отговорни съдружници в събирателни или командитни</w:t>
      </w:r>
      <w:r w:rsidR="008455B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 дружества;</w:t>
      </w:r>
    </w:p>
    <w:p w:rsidR="00223BDC" w:rsidRPr="00223BDC" w:rsidRDefault="00223BDC" w:rsidP="002371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заемат длъжност в ръководни органи на други дружества, освен със съгласие</w:t>
      </w:r>
      <w:r w:rsidR="0023716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общинския съвет;</w:t>
      </w:r>
    </w:p>
    <w:p w:rsidR="00223BDC" w:rsidRPr="00223BDC" w:rsidRDefault="00223BDC" w:rsidP="002371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са лишени с присъда или с административен акт от правото да заемат</w:t>
      </w:r>
      <w:r w:rsidR="0023716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материално-отчетническа длъжност - до изтичане срока на наказанието;</w:t>
      </w:r>
    </w:p>
    <w:p w:rsidR="00223BDC" w:rsidRPr="00223BDC" w:rsidRDefault="00223BDC" w:rsidP="002371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са били членове на управителни органи или неограничено отговорни</w:t>
      </w:r>
      <w:r w:rsidR="0023716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съдружници в дружество, което е прекратено поради несъстоятелност - ако са останали</w:t>
      </w:r>
      <w:r w:rsidR="0023716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неудовлетворени кредитори;</w:t>
      </w:r>
    </w:p>
    <w:p w:rsidR="00223BDC" w:rsidRPr="00223BDC" w:rsidRDefault="00223BDC" w:rsidP="002371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са народни представители, общински съветници, кметове или държавни</w:t>
      </w:r>
      <w:r w:rsidR="0023716C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служители;</w:t>
      </w:r>
    </w:p>
    <w:p w:rsidR="00223BDC" w:rsidRPr="00223BDC" w:rsidRDefault="00223BDC" w:rsidP="002371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работят по трудов договор.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16C">
        <w:rPr>
          <w:rFonts w:ascii="Times New Roman" w:hAnsi="Times New Roman" w:cs="Times New Roman"/>
          <w:b/>
          <w:sz w:val="24"/>
          <w:szCs w:val="24"/>
        </w:rPr>
        <w:t>Чл.23.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Не могат да бъдат членове на съвета на директорите, надзорните и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управителните съвети и ликвидатори физически и юридически лица, които: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от свое или от чуждо име извършват конкурентни на дружеството търговски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сделки;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2. са неограничено отговорни съдружници в събирателни или командитни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 дружества;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участват като съдружници или акционери в търговски дружества с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конкурентна на дружеството търговска дейност;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са лишени с присъда или с административен акт от правото да заемат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материално-отчетническа длъжност - до изтичане срока на наказанието;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са били членове на управителни органи или неограничено отговорни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съдружници в дружество, което е прекратено поради несъстоятелност, ако са останали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неудовлетворени кредитори;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са съпрузи или роднини по права линия, по съребрена линия или по сватовство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 четвърта степен включително на член на управителен орган;</w:t>
      </w:r>
    </w:p>
    <w:p w:rsidR="00223BDC" w:rsidRP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са управители или членове на управителни органи на друго дружество, освен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със съгласие на общинския съвет;</w:t>
      </w:r>
    </w:p>
    <w:p w:rsidR="00223BDC" w:rsidRDefault="00223BDC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са народни представители, общински съветници, кмет на община, кметове на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кметства, кметски наместници, заместник-кметове и секретари на общини.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B2D" w:rsidRPr="00223BDC" w:rsidRDefault="00C73B2D" w:rsidP="00C73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C73B2D" w:rsidP="00C73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C73B2D">
        <w:rPr>
          <w:rFonts w:ascii="Times New Roman" w:hAnsi="Times New Roman" w:cs="Times New Roman"/>
          <w:b/>
          <w:sz w:val="24"/>
          <w:szCs w:val="24"/>
        </w:rPr>
        <w:t>Л VІІІ</w:t>
      </w:r>
    </w:p>
    <w:p w:rsidR="00C73B2D" w:rsidRPr="00C73B2D" w:rsidRDefault="00C73B2D" w:rsidP="00C73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C73B2D" w:rsidRDefault="00223BDC" w:rsidP="00C73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B2D">
        <w:rPr>
          <w:rFonts w:ascii="Times New Roman" w:hAnsi="Times New Roman" w:cs="Times New Roman"/>
          <w:b/>
          <w:sz w:val="24"/>
          <w:szCs w:val="24"/>
        </w:rPr>
        <w:t>ВЪЗЛАГАНЕ НА УПРАВЛ</w:t>
      </w:r>
      <w:r w:rsidR="00C73B2D">
        <w:rPr>
          <w:rFonts w:ascii="Times New Roman" w:hAnsi="Times New Roman" w:cs="Times New Roman"/>
          <w:b/>
          <w:sz w:val="24"/>
          <w:szCs w:val="24"/>
        </w:rPr>
        <w:t>ЕНИЕТО НА ЕДНОЛИЧНИТЕ ТЪРГОВСКИ</w:t>
      </w:r>
      <w:r w:rsidRPr="00C73B2D">
        <w:rPr>
          <w:rFonts w:ascii="Times New Roman" w:hAnsi="Times New Roman" w:cs="Times New Roman"/>
          <w:b/>
          <w:sz w:val="24"/>
          <w:szCs w:val="24"/>
        </w:rPr>
        <w:t>ДРУЖЕСТВА</w:t>
      </w:r>
    </w:p>
    <w:p w:rsidR="00223BDC" w:rsidRDefault="00223BDC" w:rsidP="00C73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B2D">
        <w:rPr>
          <w:rFonts w:ascii="Times New Roman" w:hAnsi="Times New Roman" w:cs="Times New Roman"/>
          <w:b/>
          <w:sz w:val="24"/>
          <w:szCs w:val="24"/>
        </w:rPr>
        <w:t>С ОБЩИНСКО УЧАСТИЕ</w:t>
      </w:r>
    </w:p>
    <w:p w:rsidR="00C73B2D" w:rsidRPr="00C73B2D" w:rsidRDefault="00C73B2D" w:rsidP="00C73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B2D">
        <w:rPr>
          <w:rFonts w:ascii="Times New Roman" w:hAnsi="Times New Roman" w:cs="Times New Roman"/>
          <w:b/>
          <w:sz w:val="24"/>
          <w:szCs w:val="24"/>
        </w:rPr>
        <w:t>Чл.24.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Управлението на едноличните търговски дружества с общинско участие се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възлага с договори</w:t>
      </w:r>
      <w:r w:rsidR="00273791">
        <w:rPr>
          <w:rFonts w:ascii="Times New Roman" w:hAnsi="Times New Roman" w:cs="Times New Roman"/>
          <w:sz w:val="24"/>
          <w:szCs w:val="24"/>
        </w:rPr>
        <w:t xml:space="preserve"> за управление, сключени между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общината и съответния</w:t>
      </w:r>
      <w:r w:rsidR="00C73B2D">
        <w:rPr>
          <w:rFonts w:ascii="Times New Roman" w:hAnsi="Times New Roman" w:cs="Times New Roman"/>
          <w:sz w:val="24"/>
          <w:szCs w:val="24"/>
        </w:rPr>
        <w:t xml:space="preserve"> управител, след решение на о</w:t>
      </w:r>
      <w:r w:rsidRPr="00223BDC">
        <w:rPr>
          <w:rFonts w:ascii="Times New Roman" w:hAnsi="Times New Roman" w:cs="Times New Roman"/>
          <w:sz w:val="24"/>
          <w:szCs w:val="24"/>
        </w:rPr>
        <w:t>бщински</w:t>
      </w:r>
      <w:r w:rsidR="00C73B2D">
        <w:rPr>
          <w:rFonts w:ascii="Times New Roman" w:hAnsi="Times New Roman" w:cs="Times New Roman"/>
          <w:sz w:val="24"/>
          <w:szCs w:val="24"/>
        </w:rPr>
        <w:t>я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B2D">
        <w:rPr>
          <w:rFonts w:ascii="Times New Roman" w:hAnsi="Times New Roman" w:cs="Times New Roman"/>
          <w:b/>
          <w:sz w:val="24"/>
          <w:szCs w:val="24"/>
        </w:rPr>
        <w:t>Чл.25.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Договорът за управление на дружества с общинско участие в капитала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се сключва въз основа на конкурс, проведен по реда и условията на този раздел от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Наредбата.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Разпоредбите на предходната алинея не се прилагат, когато кметът на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общината назначава временно изпълняващ длъжността управител, след решение на</w:t>
      </w:r>
      <w:r w:rsidR="00C73B2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В срок до 3 месеца от назначаването на временно изпълняващ длъжността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управител, се обявява конкурс за възлагане на управлението на търговското дружество.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/4/ Когато се образува ново дружество договорът за управление се сключва с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определен от общинския съвет временно изпълняващ длъжността управител, със срок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 определяне на управител след провеждане на конкурс и решение на общински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/5/ Управлението на общинските търговски дружества, които са лечебни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заведения, се възлага след провеждане на конкурс в съответствие с изискванията на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Наредба № 9 от 26.06.2000 г. за условията и реда за провеждане на конкурси за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възлагане на управлението на лечебни заведения по Закона за лечебните заведения</w:t>
      </w:r>
      <w:r w:rsidR="002B5614">
        <w:rPr>
          <w:rFonts w:ascii="Times New Roman" w:hAnsi="Times New Roman" w:cs="Times New Roman"/>
          <w:sz w:val="24"/>
          <w:szCs w:val="24"/>
        </w:rPr>
        <w:t>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Чл.26./</w:t>
      </w:r>
      <w:r w:rsidRPr="00223BDC">
        <w:rPr>
          <w:rFonts w:ascii="Times New Roman" w:hAnsi="Times New Roman" w:cs="Times New Roman"/>
          <w:sz w:val="24"/>
          <w:szCs w:val="24"/>
        </w:rPr>
        <w:t>1/ Конкурсът се открива с решение на общинския съвет, което съдържа: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предмета на конкурса;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минимални и специфични изисквания към кандидатите;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реда и условията за провеждане на конкурса и критерии за оценка на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кандидатите;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необходимите документи, мястото и срока, в който да бъдат подадени.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С решението по ал. 1, общинският съвет определя комисия за организиране и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провеждане на конкурса и определя нейния председател. В състава на комисиите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задължително се включва правоспособен юрист и изявени специалисти в областта на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предмета на дейност на дружеството.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За участие в конкурса кандидатите представят своя бизнес програма за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развитие на дружеството.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lastRenderedPageBreak/>
        <w:t>/4/ Конкурсът се обявява в един местен вестник и в официалната Интернет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="009C48E9">
        <w:rPr>
          <w:rFonts w:ascii="Times New Roman" w:hAnsi="Times New Roman" w:cs="Times New Roman"/>
          <w:sz w:val="24"/>
          <w:szCs w:val="24"/>
        </w:rPr>
        <w:t>страница на Община Дулово</w:t>
      </w:r>
      <w:r w:rsidRPr="00223BDC">
        <w:rPr>
          <w:rFonts w:ascii="Times New Roman" w:hAnsi="Times New Roman" w:cs="Times New Roman"/>
          <w:sz w:val="24"/>
          <w:szCs w:val="24"/>
        </w:rPr>
        <w:t>, като обявата предхожда провеждането му с не по-малко от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тридесет календарни дни.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 27</w:t>
      </w:r>
      <w:r w:rsidRPr="00223BDC">
        <w:rPr>
          <w:rFonts w:ascii="Times New Roman" w:hAnsi="Times New Roman" w:cs="Times New Roman"/>
          <w:sz w:val="24"/>
          <w:szCs w:val="24"/>
        </w:rPr>
        <w:t>/1/ Комисията по провеждане на конкурса: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организира приема на документите, подготовката и провеждането на конкурса;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разглежда постъпилите заявления, оценява представените от кандидатите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бизнес- програми за управлението на дружеството и провежда интервю с кандидатите;</w:t>
      </w:r>
    </w:p>
    <w:p w:rsidR="00223BDC" w:rsidRPr="00223BDC" w:rsidRDefault="00223BDC" w:rsidP="002B5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класира участниците в конкурса и представя протокол за резултатите на кмета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общината.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Решенията на комисията се вземат с мнозинство повече от половината от броя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присъстващите членове.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За заседанията на комисията се води протокол, в който се съдържат взетите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решения и който се подписва от всички присъстващи на заседанието членове.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/4/ Конкурсът се провежда, ако присъстват председателя и поне половината от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останалите членове на комисията, дори ако се е явил само един кандидат. Когато няма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подадени заявления за участие в конкурса или няма допуснати кандидати, комисията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предлага да се удължи срока за подаване на заявленията с 15 дни и кмета следва да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публикува обява за удължаването в един местен вестник и на официалната Интернет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страница на общината. В случай, че отново няма подадени заявления за участие или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няма допуснати кандидати общинският съвет прекратява процедурата и взема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съответното решение.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Чл.28</w:t>
      </w:r>
      <w:r w:rsidRPr="00223BDC">
        <w:rPr>
          <w:rFonts w:ascii="Times New Roman" w:hAnsi="Times New Roman" w:cs="Times New Roman"/>
          <w:sz w:val="24"/>
          <w:szCs w:val="24"/>
        </w:rPr>
        <w:t>/1/ В тридневен срок от провеждането на конкурса, комисията представя на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кмета протокол за резултатите от проведения конкурс.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Кметът внася в общински</w:t>
      </w:r>
      <w:r w:rsidR="002B5614">
        <w:rPr>
          <w:rFonts w:ascii="Times New Roman" w:hAnsi="Times New Roman" w:cs="Times New Roman"/>
          <w:sz w:val="24"/>
          <w:szCs w:val="24"/>
        </w:rPr>
        <w:t>я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съвет мотивирано предложение за одобрение на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управител на търговско дружество.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/3/ Общинският съвет на първото си заседание след провеждане на конкурса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одобрява управител на общинско еднолично дружество с ограничена отговорност и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проект на договор за управление.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Чл.29.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двуседмичен срок от приемане на решението на общинския съвет по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чл.28, ал.3, кметът сключва договор за възлагане на управлението на съответното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еднолично търговско дружество с ограничена отговорност с общинско имущество.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Чл.30.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Договорите за управление се сключват за срок не по-дълъг от три</w:t>
      </w:r>
      <w:r w:rsidR="002B561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години.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614">
        <w:rPr>
          <w:rFonts w:ascii="Times New Roman" w:hAnsi="Times New Roman" w:cs="Times New Roman"/>
          <w:b/>
          <w:sz w:val="24"/>
          <w:szCs w:val="24"/>
        </w:rPr>
        <w:t>Чл.31.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 договорите за управление се уреждат:</w:t>
      </w:r>
    </w:p>
    <w:p w:rsidR="00223BDC" w:rsidRPr="00223BDC" w:rsidRDefault="00223BDC" w:rsidP="00B01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задълженията, функциите, задачите и пълномощията на управителя, съответно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членовете на съвета на директорите или надзорния съвет, както и начина на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взаимодействието им с другите органи на дружеството;</w:t>
      </w:r>
    </w:p>
    <w:p w:rsidR="00223BDC" w:rsidRPr="00223BDC" w:rsidRDefault="00223BDC" w:rsidP="00B01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размера и начина на плащане на възнагражденията, социалното осигуряване и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реда за предоставянето на платен годишен отпуск на управителя, съответно на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членовете на съвета на директорите или надзорния съвет;</w:t>
      </w:r>
    </w:p>
    <w:p w:rsidR="00223BDC" w:rsidRPr="00223BDC" w:rsidRDefault="00223BDC" w:rsidP="00B01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отговорността на страните при неизпълнение на задълженията;</w:t>
      </w:r>
    </w:p>
    <w:p w:rsidR="00223BDC" w:rsidRPr="00223BDC" w:rsidRDefault="00223BDC" w:rsidP="00B01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основанията за прекратяване.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AAE">
        <w:rPr>
          <w:rFonts w:ascii="Times New Roman" w:hAnsi="Times New Roman" w:cs="Times New Roman"/>
          <w:b/>
          <w:sz w:val="24"/>
          <w:szCs w:val="24"/>
        </w:rPr>
        <w:t>Чл.32.</w:t>
      </w:r>
      <w:r w:rsidR="00B01AAE">
        <w:rPr>
          <w:rFonts w:ascii="Times New Roman" w:hAnsi="Times New Roman" w:cs="Times New Roman"/>
          <w:sz w:val="24"/>
          <w:szCs w:val="24"/>
        </w:rPr>
        <w:t xml:space="preserve"> /1/ Договорите с избраните от о</w:t>
      </w:r>
      <w:r w:rsidRPr="00223BDC">
        <w:rPr>
          <w:rFonts w:ascii="Times New Roman" w:hAnsi="Times New Roman" w:cs="Times New Roman"/>
          <w:sz w:val="24"/>
          <w:szCs w:val="24"/>
        </w:rPr>
        <w:t>бщинския съвет ликвидатори на</w:t>
      </w:r>
      <w:r w:rsidR="00B01AAE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едноличните търговски дружества с о</w:t>
      </w:r>
      <w:r w:rsidR="00B01AAE">
        <w:rPr>
          <w:rFonts w:ascii="Times New Roman" w:hAnsi="Times New Roman" w:cs="Times New Roman"/>
          <w:sz w:val="24"/>
          <w:szCs w:val="24"/>
        </w:rPr>
        <w:t>бщинско участие се сключват от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</w:t>
      </w:r>
      <w:r w:rsidR="00B01AAE">
        <w:rPr>
          <w:rFonts w:ascii="Times New Roman" w:hAnsi="Times New Roman" w:cs="Times New Roman"/>
          <w:sz w:val="24"/>
          <w:szCs w:val="24"/>
        </w:rPr>
        <w:t xml:space="preserve"> Дуло</w:t>
      </w:r>
      <w:r w:rsidRPr="00223BDC">
        <w:rPr>
          <w:rFonts w:ascii="Times New Roman" w:hAnsi="Times New Roman" w:cs="Times New Roman"/>
          <w:sz w:val="24"/>
          <w:szCs w:val="24"/>
        </w:rPr>
        <w:t>во и съдържат задълженията на ликвидатора, срока, в който следва да завърши</w:t>
      </w:r>
      <w:r w:rsidR="00BA52DA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ликвидацията и възнаграждението на ликвидатора.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При незавършване на ликвидацията в срок, договорът с ликвидатора може да</w:t>
      </w:r>
      <w:r w:rsidR="00BA52DA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бъде удължен от общинския съвет.</w:t>
      </w:r>
    </w:p>
    <w:p w:rsidR="002222B2" w:rsidRPr="00223BDC" w:rsidRDefault="002222B2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2222B2" w:rsidP="002222B2">
      <w:pPr>
        <w:tabs>
          <w:tab w:val="left" w:pos="20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2222B2">
        <w:rPr>
          <w:rFonts w:ascii="Times New Roman" w:hAnsi="Times New Roman" w:cs="Times New Roman"/>
          <w:b/>
          <w:sz w:val="24"/>
          <w:szCs w:val="24"/>
        </w:rPr>
        <w:t xml:space="preserve">Л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BDC" w:rsidRPr="002222B2">
        <w:rPr>
          <w:rFonts w:ascii="Times New Roman" w:hAnsi="Times New Roman" w:cs="Times New Roman"/>
          <w:b/>
          <w:sz w:val="24"/>
          <w:szCs w:val="24"/>
        </w:rPr>
        <w:t>ІХ</w:t>
      </w:r>
    </w:p>
    <w:p w:rsidR="002222B2" w:rsidRPr="002222B2" w:rsidRDefault="002222B2" w:rsidP="002222B2">
      <w:pPr>
        <w:tabs>
          <w:tab w:val="left" w:pos="20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Default="00223BDC" w:rsidP="002222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2B2">
        <w:rPr>
          <w:rFonts w:ascii="Times New Roman" w:hAnsi="Times New Roman" w:cs="Times New Roman"/>
          <w:b/>
          <w:sz w:val="24"/>
          <w:szCs w:val="24"/>
        </w:rPr>
        <w:t>ОПРЕДЕЛЯНЕ ВЪЗНАГРАЖДЕНИЕТО НА ЧЛЕНОВЕТЕ НА ИЗПЪЛНИТЕЛНИТЕ И</w:t>
      </w:r>
      <w:r w:rsidR="00222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2B2">
        <w:rPr>
          <w:rFonts w:ascii="Times New Roman" w:hAnsi="Times New Roman" w:cs="Times New Roman"/>
          <w:b/>
          <w:sz w:val="24"/>
          <w:szCs w:val="24"/>
        </w:rPr>
        <w:t>КОНТРОЛНИТЕ ОРГАНИ В ОБЩИНСКИТЕ ТЪРГОВСКИ ДРУЖЕСТВА</w:t>
      </w:r>
    </w:p>
    <w:p w:rsidR="002222B2" w:rsidRPr="002222B2" w:rsidRDefault="002222B2" w:rsidP="00222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чл. 33.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Възнагражденията на членовете на изпълнителните и контролните органи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общинските еднолични търгов</w:t>
      </w:r>
      <w:r w:rsidR="003C3ABD">
        <w:rPr>
          <w:rFonts w:ascii="Times New Roman" w:hAnsi="Times New Roman" w:cs="Times New Roman"/>
          <w:sz w:val="24"/>
          <w:szCs w:val="24"/>
        </w:rPr>
        <w:t>ски дружества, се определят от о</w:t>
      </w:r>
      <w:r w:rsidRPr="00223BDC">
        <w:rPr>
          <w:rFonts w:ascii="Times New Roman" w:hAnsi="Times New Roman" w:cs="Times New Roman"/>
          <w:sz w:val="24"/>
          <w:szCs w:val="24"/>
        </w:rPr>
        <w:t>бщински</w:t>
      </w:r>
      <w:r w:rsidR="003C3ABD">
        <w:rPr>
          <w:rFonts w:ascii="Times New Roman" w:hAnsi="Times New Roman" w:cs="Times New Roman"/>
          <w:sz w:val="24"/>
          <w:szCs w:val="24"/>
        </w:rPr>
        <w:t>я</w:t>
      </w:r>
      <w:r w:rsidRPr="00223BDC">
        <w:rPr>
          <w:rFonts w:ascii="Times New Roman" w:hAnsi="Times New Roman" w:cs="Times New Roman"/>
          <w:sz w:val="24"/>
          <w:szCs w:val="24"/>
        </w:rPr>
        <w:t xml:space="preserve"> съвет по</w:t>
      </w:r>
      <w:r w:rsidR="003C3ABD">
        <w:rPr>
          <w:rFonts w:ascii="Times New Roman" w:hAnsi="Times New Roman" w:cs="Times New Roman"/>
          <w:sz w:val="24"/>
          <w:szCs w:val="24"/>
        </w:rPr>
        <w:t xml:space="preserve"> предложение на к</w:t>
      </w:r>
      <w:r w:rsidRPr="00223BDC">
        <w:rPr>
          <w:rFonts w:ascii="Times New Roman" w:hAnsi="Times New Roman" w:cs="Times New Roman"/>
          <w:sz w:val="24"/>
          <w:szCs w:val="24"/>
        </w:rPr>
        <w:t>мета на Общината, съобразно поетите задължения и отговорности.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Чл. 34.</w:t>
      </w:r>
      <w:r w:rsidRPr="00223BDC">
        <w:rPr>
          <w:rFonts w:ascii="Times New Roman" w:hAnsi="Times New Roman" w:cs="Times New Roman"/>
          <w:sz w:val="24"/>
          <w:szCs w:val="24"/>
        </w:rPr>
        <w:t xml:space="preserve"> /1/ Възнагражденията на управителите на търговските дружества се</w:t>
      </w:r>
      <w:r w:rsidR="003C3ABD">
        <w:rPr>
          <w:rFonts w:ascii="Times New Roman" w:hAnsi="Times New Roman" w:cs="Times New Roman"/>
          <w:sz w:val="24"/>
          <w:szCs w:val="24"/>
        </w:rPr>
        <w:t xml:space="preserve"> определят от о</w:t>
      </w:r>
      <w:r w:rsidRPr="00223BDC">
        <w:rPr>
          <w:rFonts w:ascii="Times New Roman" w:hAnsi="Times New Roman" w:cs="Times New Roman"/>
          <w:sz w:val="24"/>
          <w:szCs w:val="24"/>
        </w:rPr>
        <w:t>бщинския съвет по предложение на кмета на Общината, съобразно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поставените и изпълнени ангажименти, одобрената бизнес-програма, годишна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финансова задача и договора за управление.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/2/ При наличие на постигнати резултати управителите на търговските дружества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имат право да получат допълнително възнаграждение в размер до </w:t>
      </w:r>
      <w:r w:rsidR="003C3ABD">
        <w:rPr>
          <w:rFonts w:ascii="Times New Roman" w:hAnsi="Times New Roman" w:cs="Times New Roman"/>
          <w:sz w:val="24"/>
          <w:szCs w:val="24"/>
        </w:rPr>
        <w:t>1</w:t>
      </w:r>
      <w:r w:rsidR="001426A9">
        <w:rPr>
          <w:rFonts w:ascii="Times New Roman" w:hAnsi="Times New Roman" w:cs="Times New Roman"/>
          <w:sz w:val="24"/>
          <w:szCs w:val="24"/>
        </w:rPr>
        <w:t>0% (</w:t>
      </w:r>
      <w:r w:rsidRPr="00223BDC">
        <w:rPr>
          <w:rFonts w:ascii="Times New Roman" w:hAnsi="Times New Roman" w:cs="Times New Roman"/>
          <w:sz w:val="24"/>
          <w:szCs w:val="24"/>
        </w:rPr>
        <w:t>десет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="001426A9">
        <w:rPr>
          <w:rFonts w:ascii="Times New Roman" w:hAnsi="Times New Roman" w:cs="Times New Roman"/>
          <w:sz w:val="24"/>
          <w:szCs w:val="24"/>
        </w:rPr>
        <w:t>процента)</w:t>
      </w:r>
      <w:r w:rsidRPr="00223BDC">
        <w:rPr>
          <w:rFonts w:ascii="Times New Roman" w:hAnsi="Times New Roman" w:cs="Times New Roman"/>
          <w:sz w:val="24"/>
          <w:szCs w:val="24"/>
        </w:rPr>
        <w:t xml:space="preserve"> от полученото от тях годишно възнаграждение по договор за управление.</w:t>
      </w:r>
    </w:p>
    <w:p w:rsidR="003C3ABD" w:rsidRPr="00223BDC" w:rsidRDefault="003C3ABD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223BDC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РАЗДЕЛ Х</w:t>
      </w:r>
    </w:p>
    <w:p w:rsidR="003C3ABD" w:rsidRPr="003C3ABD" w:rsidRDefault="003C3ABD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3C3ABD" w:rsidRDefault="00AD05BB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УЧАСТИЕ НА ОБЩИНА ДУЛОВО</w:t>
      </w:r>
      <w:r w:rsidR="00223BDC" w:rsidRPr="003C3ABD">
        <w:rPr>
          <w:rFonts w:ascii="Times New Roman" w:hAnsi="Times New Roman" w:cs="Times New Roman"/>
          <w:b/>
          <w:sz w:val="24"/>
          <w:szCs w:val="24"/>
        </w:rPr>
        <w:t xml:space="preserve"> В ГРАЖДАНСКИ ДРУЖЕСТВА ПО ЗАКОНА ЗА</w:t>
      </w:r>
    </w:p>
    <w:p w:rsidR="00223BDC" w:rsidRPr="003C3ABD" w:rsidRDefault="00223BDC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ЗАДЪЛЖЕНИЯТА И ДОГОВОРИТЕ И СКЛЮЧВАНЕ НА ДОГОВОРИ ЗА</w:t>
      </w:r>
    </w:p>
    <w:p w:rsidR="00223BDC" w:rsidRDefault="00223BDC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СЪВМЕСТНА ДЕЙНОСТ</w:t>
      </w:r>
    </w:p>
    <w:p w:rsidR="003C3ABD" w:rsidRPr="003C3ABD" w:rsidRDefault="003C3ABD" w:rsidP="003C3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Чл. 35.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С договора за гражданско дружество общината съвместно с друго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лице или лица обединяват усилията си за организиране и осъществяване на съвместна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стопанска дейност за постигане на една обща цел.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Инициативата за създаване на гражданско дружество може да бъде на кмета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общината, общинския съвет или заинтересовано лице.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Чл. 36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Предложение за учредяване на гражданско дружество с общината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може да бъде отправено от заинтересованите лица до кмета на общината или до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Предложението на заинтересованите лица съдържа:</w:t>
      </w:r>
    </w:p>
    <w:p w:rsidR="00223BDC" w:rsidRPr="00223BDC" w:rsidRDefault="00223BDC" w:rsidP="003C3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обосновка за целесъобразността на учредяване на гражданското дружество;</w:t>
      </w:r>
    </w:p>
    <w:p w:rsidR="00223BDC" w:rsidRPr="00223BDC" w:rsidRDefault="00223BDC" w:rsidP="003C3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изложение на инвестиционните намерения;</w:t>
      </w:r>
    </w:p>
    <w:p w:rsidR="00223BDC" w:rsidRPr="00223BDC" w:rsidRDefault="00223BDC" w:rsidP="003C3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описание на непаричната вноска, в случай че лицето би желало да участва с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такава, както и стойността й;</w:t>
      </w:r>
    </w:p>
    <w:p w:rsidR="00223BDC" w:rsidRPr="00223BDC" w:rsidRDefault="00223BDC" w:rsidP="003C3A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друга информация.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(3) Предложението, направено от заинтересованото лице не носи никакви</w:t>
      </w:r>
      <w:r w:rsidR="003C3ABD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специални права или привилегии при избора на частен партньор.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ABD">
        <w:rPr>
          <w:rFonts w:ascii="Times New Roman" w:hAnsi="Times New Roman" w:cs="Times New Roman"/>
          <w:b/>
          <w:sz w:val="24"/>
          <w:szCs w:val="24"/>
        </w:rPr>
        <w:t>Чл. 37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Определянето на частен партньор по реда на чл.33-39 от Закона за</w:t>
      </w:r>
      <w:r w:rsidR="00124B1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публично частното партньорство, се извършва чрез провеждане на открита процедура,</w:t>
      </w:r>
      <w:r w:rsidR="00620C3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ограничена процедура, състезателен диалог или процедура на договаряне с обявление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при условията и реда на Закона за обществените поръчки, доколкото друго не 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определено в Закона за публично-частното партньорство.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Процедурата за определяне на частен партньор включва: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приемане на решение за откриване на процедура за определяне на частен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партньор;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провеждане на процедура за определяне на частен партньор;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приемане на решение за определяне на частен партньор, съответно решение за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прекратяване на процедурата.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(3) Решенията по ал.2, т.1 и 3 се приемат от общинския съвет по предложение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кмета на общината-за общински граждански дружества и дружества на общински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публично правни организации.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(4) Процедурата за определяне на частен партньор се провежда по реда на чл.33-39 от Закона за публично-частно партньорство.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Чл. 38</w:t>
      </w:r>
      <w:r w:rsidRPr="00223BDC">
        <w:rPr>
          <w:rFonts w:ascii="Times New Roman" w:hAnsi="Times New Roman" w:cs="Times New Roman"/>
          <w:sz w:val="24"/>
          <w:szCs w:val="24"/>
        </w:rPr>
        <w:t>(1) Общинският съвет взема решение за образуване на гражданско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дружество, лицата участващи в гражданското дружество или в договора за съвместна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дейност, както и за </w:t>
      </w:r>
      <w:r w:rsidRPr="00223BDC">
        <w:rPr>
          <w:rFonts w:ascii="Times New Roman" w:hAnsi="Times New Roman" w:cs="Times New Roman"/>
          <w:sz w:val="24"/>
          <w:szCs w:val="24"/>
        </w:rPr>
        <w:lastRenderedPageBreak/>
        <w:t>прекратяване участието на общината в граждански дружества или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договори за съвместна стопанска дейност.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Решението за участие в дружеството съдържа: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лицето/лицата, участващи в гражданското дружество или договора за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съвместна дейност;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наименованието под което ще бъде осъществявана съвместната дейност;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седалището и адреса на управление на дружеството;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стопанската цел, за която се обединява дейността;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срока, за който се образува дружеството или се сключва договора за съвместна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дейност;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6. условията на договора, правата и задълженията на страните, които не са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определени или са определени в граници с решението за откриване на процедурата за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определяне на частен партньор, в съответствие с офертата на участника, определен за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частен партньор, съответно с предложенията при договарянето-при процедура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договаряне с обявление;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7. размера на паричните вноски, които съдружниците следва да направят, ако са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предвидени такива;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8. описание на недвижимите имоти и движимите вещи, които съдружниците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трябва да внесат, ако са предвидени такива, както и посочване на тяхната стойност,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определена от лицензиран оценител;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9. участието на общината в управлението на дружеството;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10.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други условия, определени от нормативен акт или спецификата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стопанската дейност.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(3) Неразделна част от решението е и приетият договор за създаване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гражданско дружество или договор за съвместна дейност. В дружествения договор се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определят случаите, в които решенията относно работите на дружеството се вземат от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(4) Договорът за гражданско дружество или съвместна дейност се сключва от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кмета на общината, след съответното решение на 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(5) Общината може да участва в граждански дружества със свободни имоти 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вещи или вещни права върху имоти, частна общинска собственост, след решение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съвет, прието с мнозинство две трети от общия брой на общинските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съветници.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(6) Когато другият съдружник не е държавата, друга община или публично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правна организация, участието на общината със свободни имоти и вещи или вещни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права върху имоти, частна общинска собственост в граждански дружества се извършва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само когато останалите съдружници са определени по реда на чл.33-39 от Закона за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публично-час</w:t>
      </w:r>
      <w:r w:rsidR="00FA082F">
        <w:rPr>
          <w:rFonts w:ascii="Times New Roman" w:hAnsi="Times New Roman" w:cs="Times New Roman"/>
          <w:sz w:val="24"/>
          <w:szCs w:val="24"/>
        </w:rPr>
        <w:t>т</w:t>
      </w:r>
      <w:r w:rsidRPr="00223BDC">
        <w:rPr>
          <w:rFonts w:ascii="Times New Roman" w:hAnsi="Times New Roman" w:cs="Times New Roman"/>
          <w:sz w:val="24"/>
          <w:szCs w:val="24"/>
        </w:rPr>
        <w:t>ното партньорство.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Чл. 39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С решението за образуване на гражданско дружество или сключване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 договор за съвместна дейност, общинският съвет определя лице, което ще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представлява общината в качеството й на съдружник.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Лицето по предходната алинея взема предварително писмено съгласие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общинския съвет при изразяване на становище и гласуване по въпросите относно: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изменение или допълнение на договора за създаване на дружеството;</w:t>
      </w:r>
    </w:p>
    <w:p w:rsidR="00223BDC" w:rsidRPr="00223BDC" w:rsidRDefault="00223BDC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избор на управител на дружеството;</w:t>
      </w:r>
    </w:p>
    <w:p w:rsidR="00223BDC" w:rsidRPr="00223BDC" w:rsidRDefault="00C91C14" w:rsidP="00FA08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23BDC" w:rsidRPr="00223BDC">
        <w:rPr>
          <w:rFonts w:ascii="Times New Roman" w:hAnsi="Times New Roman" w:cs="Times New Roman"/>
          <w:sz w:val="24"/>
          <w:szCs w:val="24"/>
        </w:rPr>
        <w:t>предявяване искове на дружеството срещу управителя и назначаване на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="00223BDC" w:rsidRPr="00223BDC">
        <w:rPr>
          <w:rFonts w:ascii="Times New Roman" w:hAnsi="Times New Roman" w:cs="Times New Roman"/>
          <w:sz w:val="24"/>
          <w:szCs w:val="24"/>
        </w:rPr>
        <w:t>представител за водене на процес срещу него.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(3) В решението за създаване на гражданско дружество могат да бъдат посочени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 други случаи, в които представителят на общината трябва да вземе предварителното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съгласие на общинския съвет.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Чл. 40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Въпросите относно органите на дружеството, включително условията и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реда за формирането им и за техните правомощия се уреждат с дружествения договор.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lastRenderedPageBreak/>
        <w:t>Чл. 41</w:t>
      </w:r>
      <w:r w:rsidRPr="00223BDC">
        <w:rPr>
          <w:rFonts w:ascii="Times New Roman" w:hAnsi="Times New Roman" w:cs="Times New Roman"/>
          <w:sz w:val="24"/>
          <w:szCs w:val="24"/>
        </w:rPr>
        <w:t xml:space="preserve"> Относно неуредените в тази глава или в дружествения договор въпроси се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прилагат разпоредбите на Закона за задълженията и договорите, Закона за публично-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частното партнь</w:t>
      </w:r>
      <w:r w:rsidR="00FA082F">
        <w:rPr>
          <w:rFonts w:ascii="Times New Roman" w:hAnsi="Times New Roman" w:cs="Times New Roman"/>
          <w:sz w:val="24"/>
          <w:szCs w:val="24"/>
        </w:rPr>
        <w:t>орство и законодателството на Република</w:t>
      </w:r>
      <w:r w:rsidRPr="00223BDC">
        <w:rPr>
          <w:rFonts w:ascii="Times New Roman" w:hAnsi="Times New Roman" w:cs="Times New Roman"/>
          <w:sz w:val="24"/>
          <w:szCs w:val="24"/>
        </w:rPr>
        <w:t xml:space="preserve"> България, уреждащо тази материя.</w:t>
      </w:r>
    </w:p>
    <w:p w:rsidR="00FA082F" w:rsidRDefault="00FA082F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082F" w:rsidRPr="00223BDC" w:rsidRDefault="00FA082F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FA082F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</w:t>
      </w:r>
      <w:r w:rsidR="00223BDC" w:rsidRPr="00FA082F">
        <w:rPr>
          <w:rFonts w:ascii="Times New Roman" w:hAnsi="Times New Roman" w:cs="Times New Roman"/>
          <w:b/>
          <w:sz w:val="24"/>
          <w:szCs w:val="24"/>
        </w:rPr>
        <w:t xml:space="preserve">Л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3BDC" w:rsidRPr="00FA082F">
        <w:rPr>
          <w:rFonts w:ascii="Times New Roman" w:hAnsi="Times New Roman" w:cs="Times New Roman"/>
          <w:b/>
          <w:sz w:val="24"/>
          <w:szCs w:val="24"/>
        </w:rPr>
        <w:t>ХI</w:t>
      </w:r>
    </w:p>
    <w:p w:rsidR="00FA082F" w:rsidRPr="00FA082F" w:rsidRDefault="00FA082F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FA082F" w:rsidRDefault="00223BDC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РЕГИСТЪР НА ОБЩИНСКИТЕ ТЪРГОВСКИ ДРУЖЕСТВА, НА ТЪРГОВСКИ</w:t>
      </w:r>
    </w:p>
    <w:p w:rsidR="00223BDC" w:rsidRPr="00FA082F" w:rsidRDefault="00223BDC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ДРУЖЕСТВА С ОБЩИНСКО УЧАСТИЕ И НА ГРАЖДАНСКИ ДРУЖЕСТВА, В</w:t>
      </w:r>
    </w:p>
    <w:p w:rsidR="00223BDC" w:rsidRDefault="00223BDC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КОИТО ОБЩИНАТА УЧАСТВА</w:t>
      </w:r>
    </w:p>
    <w:p w:rsidR="00FA082F" w:rsidRPr="00FA082F" w:rsidRDefault="00FA082F" w:rsidP="00FA08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082F">
        <w:rPr>
          <w:rFonts w:ascii="Times New Roman" w:hAnsi="Times New Roman" w:cs="Times New Roman"/>
          <w:b/>
          <w:sz w:val="24"/>
          <w:szCs w:val="24"/>
        </w:rPr>
        <w:t>Чл. 42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Регистърът на общинските търговски дружества и търговските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дружества с общинско участие и регистъра на гражданските дружества, в които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общината участва се създават и поддържат в Община </w:t>
      </w:r>
      <w:r w:rsidR="00FA082F">
        <w:rPr>
          <w:rFonts w:ascii="Times New Roman" w:hAnsi="Times New Roman" w:cs="Times New Roman"/>
          <w:sz w:val="24"/>
          <w:szCs w:val="24"/>
        </w:rPr>
        <w:t>Дулово</w:t>
      </w:r>
      <w:r w:rsidRPr="00223BDC">
        <w:rPr>
          <w:rFonts w:ascii="Times New Roman" w:hAnsi="Times New Roman" w:cs="Times New Roman"/>
          <w:sz w:val="24"/>
          <w:szCs w:val="24"/>
        </w:rPr>
        <w:t xml:space="preserve">, </w:t>
      </w:r>
      <w:r w:rsidR="00B63AA1">
        <w:rPr>
          <w:rFonts w:ascii="Times New Roman" w:hAnsi="Times New Roman" w:cs="Times New Roman"/>
          <w:sz w:val="24"/>
          <w:szCs w:val="24"/>
        </w:rPr>
        <w:t>сектор</w:t>
      </w:r>
      <w:r w:rsidRPr="00223BDC">
        <w:rPr>
          <w:rFonts w:ascii="Times New Roman" w:hAnsi="Times New Roman" w:cs="Times New Roman"/>
          <w:sz w:val="24"/>
          <w:szCs w:val="24"/>
        </w:rPr>
        <w:t xml:space="preserve"> „Общинска</w:t>
      </w:r>
      <w:r w:rsidR="00FA082F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собственост“.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Образците на регистрите са утвърдени съгласно приложение 10 и 12 от</w:t>
      </w:r>
      <w:r w:rsidR="00C5534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Наредба №</w:t>
      </w:r>
      <w:r w:rsidR="00C55344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8 от 17.12.2009г. за утвърждаване на образците на актовете за общинска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собственост, на досие на имот-общинска собственост, и на регистрите, предвидени в</w:t>
      </w:r>
      <w:r w:rsidR="009F1C7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Закона за общинската собственост, и за определяне реда за съставянето, воденето и</w:t>
      </w:r>
      <w:r w:rsidR="009F1C77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съхраняването им.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t>Чл. 43</w:t>
      </w:r>
      <w:r w:rsidR="009F1C77" w:rsidRPr="00C26B12">
        <w:rPr>
          <w:rFonts w:ascii="Times New Roman" w:hAnsi="Times New Roman" w:cs="Times New Roman"/>
          <w:b/>
          <w:sz w:val="24"/>
          <w:szCs w:val="24"/>
        </w:rPr>
        <w:t>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В регистъра се вписват:</w:t>
      </w:r>
    </w:p>
    <w:p w:rsidR="00223BDC" w:rsidRPr="00223BDC" w:rsidRDefault="00223BDC" w:rsidP="00B6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Наименованието на търговското дружество;</w:t>
      </w:r>
    </w:p>
    <w:p w:rsidR="00223BDC" w:rsidRPr="00223BDC" w:rsidRDefault="00B63AA1" w:rsidP="00B6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23BDC" w:rsidRPr="00223BDC">
        <w:rPr>
          <w:rFonts w:ascii="Times New Roman" w:hAnsi="Times New Roman" w:cs="Times New Roman"/>
          <w:sz w:val="24"/>
          <w:szCs w:val="24"/>
        </w:rPr>
        <w:t>Данните за търговската регистрация на търговското дружество, в това число за</w:t>
      </w:r>
      <w:r w:rsidR="009F1C77">
        <w:rPr>
          <w:rFonts w:ascii="Times New Roman" w:hAnsi="Times New Roman" w:cs="Times New Roman"/>
          <w:sz w:val="24"/>
          <w:szCs w:val="24"/>
        </w:rPr>
        <w:t xml:space="preserve"> </w:t>
      </w:r>
      <w:r w:rsidR="00223BDC" w:rsidRPr="00223BDC">
        <w:rPr>
          <w:rFonts w:ascii="Times New Roman" w:hAnsi="Times New Roman" w:cs="Times New Roman"/>
          <w:sz w:val="24"/>
          <w:szCs w:val="24"/>
        </w:rPr>
        <w:t>преобразуването и прекратяването му;</w:t>
      </w:r>
    </w:p>
    <w:p w:rsidR="00223BDC" w:rsidRPr="00223BDC" w:rsidRDefault="00223BDC" w:rsidP="00B6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3. размерът на общинското участие в капитала на търговското дружество;</w:t>
      </w:r>
    </w:p>
    <w:p w:rsidR="00223BDC" w:rsidRPr="00223BDC" w:rsidRDefault="00223BDC" w:rsidP="00B6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4. лицата, които представляват общината в органите за управление и контрол на</w:t>
      </w:r>
      <w:r w:rsidR="00B63AA1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търговското дружество;</w:t>
      </w:r>
    </w:p>
    <w:p w:rsidR="00223BDC" w:rsidRPr="00223BDC" w:rsidRDefault="00223BDC" w:rsidP="00B63A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5. възнаграждението на лицата, които представляват общината в тези органи.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AA1">
        <w:rPr>
          <w:rFonts w:ascii="Times New Roman" w:hAnsi="Times New Roman" w:cs="Times New Roman"/>
          <w:b/>
          <w:sz w:val="24"/>
          <w:szCs w:val="24"/>
        </w:rPr>
        <w:t>Чл. 44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Размерът на всеки отделен лист на регистъра е формат „А3“.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Регистърът съдържа общо 200 листа.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За всяко търговско дружество в регистъра се отделя партида с необходимия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брой двойни страници на които се написва наименованието му.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Чл. 45 (1) Вписването в регистъра се извършва от упълномощено от </w:t>
      </w:r>
      <w:r w:rsidR="00C26B12">
        <w:rPr>
          <w:rFonts w:ascii="Times New Roman" w:hAnsi="Times New Roman" w:cs="Times New Roman"/>
          <w:sz w:val="24"/>
          <w:szCs w:val="24"/>
        </w:rPr>
        <w:t>к</w:t>
      </w:r>
      <w:r w:rsidRPr="00223BDC">
        <w:rPr>
          <w:rFonts w:ascii="Times New Roman" w:hAnsi="Times New Roman" w:cs="Times New Roman"/>
          <w:sz w:val="24"/>
          <w:szCs w:val="24"/>
        </w:rPr>
        <w:t>мета</w:t>
      </w:r>
      <w:r w:rsidR="00C26B12">
        <w:rPr>
          <w:rFonts w:ascii="Times New Roman" w:hAnsi="Times New Roman" w:cs="Times New Roman"/>
          <w:sz w:val="24"/>
          <w:szCs w:val="24"/>
        </w:rPr>
        <w:t xml:space="preserve"> на общината </w:t>
      </w:r>
      <w:r w:rsidRPr="00223BDC">
        <w:rPr>
          <w:rFonts w:ascii="Times New Roman" w:hAnsi="Times New Roman" w:cs="Times New Roman"/>
          <w:sz w:val="24"/>
          <w:szCs w:val="24"/>
        </w:rPr>
        <w:t>длъжностно лице (длъжностни лица), което:</w:t>
      </w:r>
    </w:p>
    <w:p w:rsidR="00223BDC" w:rsidRPr="00223BDC" w:rsidRDefault="00223BDC" w:rsidP="00C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1. Извършва вписванията в регистъра въз основа на заверен препис от акта,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 xml:space="preserve">удостоверяващ подлежащите на вписване обстоятелства или по данни от </w:t>
      </w:r>
      <w:r w:rsidR="00C26B12">
        <w:rPr>
          <w:rFonts w:ascii="Times New Roman" w:hAnsi="Times New Roman" w:cs="Times New Roman"/>
          <w:sz w:val="24"/>
          <w:szCs w:val="24"/>
        </w:rPr>
        <w:t>о</w:t>
      </w:r>
      <w:r w:rsidRPr="00223BDC">
        <w:rPr>
          <w:rFonts w:ascii="Times New Roman" w:hAnsi="Times New Roman" w:cs="Times New Roman"/>
          <w:sz w:val="24"/>
          <w:szCs w:val="24"/>
        </w:rPr>
        <w:t>бщински</w:t>
      </w:r>
      <w:r w:rsidR="00C26B12">
        <w:rPr>
          <w:rFonts w:ascii="Times New Roman" w:hAnsi="Times New Roman" w:cs="Times New Roman"/>
          <w:sz w:val="24"/>
          <w:szCs w:val="24"/>
        </w:rPr>
        <w:t xml:space="preserve">я </w:t>
      </w:r>
      <w:r w:rsidRPr="00223BDC">
        <w:rPr>
          <w:rFonts w:ascii="Times New Roman" w:hAnsi="Times New Roman" w:cs="Times New Roman"/>
          <w:sz w:val="24"/>
          <w:szCs w:val="24"/>
        </w:rPr>
        <w:t>съвет за прехвърляне на акции или по справка от Агенция по вписванията.</w:t>
      </w:r>
    </w:p>
    <w:p w:rsidR="00223BDC" w:rsidRPr="00223BDC" w:rsidRDefault="00223BDC" w:rsidP="00C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2. Дава справки и издава удостоверения за вписване на обстоятелства.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(2) Длъжностното лице по ал.1 поставя дата след всяко вписване и се подписва.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(3) В регистъра не се допускат изтривания и зачертавания. Поправки се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извършват по реда на вписването.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>(4) Регистърът за търговските дружества с общинско участие се съхранява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безсрочно.</w:t>
      </w: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t>Чл. 46</w:t>
      </w:r>
      <w:r w:rsidRPr="00223BDC">
        <w:rPr>
          <w:rFonts w:ascii="Times New Roman" w:hAnsi="Times New Roman" w:cs="Times New Roman"/>
          <w:sz w:val="24"/>
          <w:szCs w:val="24"/>
        </w:rPr>
        <w:t xml:space="preserve"> (1) Органите на управление на общинските търговски дружества –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еднолични търговски дружества, и лицата упълномощени да представляват Общината в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търговските дружества, изпращат до упълномощеното от кмета лице по чл.45, ал.1,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преписи от издадените от тях актове, удостоверяващи обстоятелствата, подлежащи на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вписване, в 3-дневен срок от издаването им.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(2) Лицата по ал.1 изпращат до </w:t>
      </w:r>
      <w:r w:rsidR="00C26B12">
        <w:rPr>
          <w:rFonts w:ascii="Times New Roman" w:hAnsi="Times New Roman" w:cs="Times New Roman"/>
          <w:sz w:val="24"/>
          <w:szCs w:val="24"/>
        </w:rPr>
        <w:t>к</w:t>
      </w:r>
      <w:r w:rsidRPr="00223BDC">
        <w:rPr>
          <w:rFonts w:ascii="Times New Roman" w:hAnsi="Times New Roman" w:cs="Times New Roman"/>
          <w:sz w:val="24"/>
          <w:szCs w:val="24"/>
        </w:rPr>
        <w:t>мета и копие от документите за вписване на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обстоятелствата в търговския регистър.</w:t>
      </w:r>
    </w:p>
    <w:p w:rsidR="00C26B12" w:rsidRPr="00223BDC" w:rsidRDefault="00C26B12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223BDC" w:rsidP="00C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t>АДМИНИСТРАТИВНО НАКАЗАТЕЛНИ РАЗПОРЕДБИ</w:t>
      </w:r>
    </w:p>
    <w:p w:rsidR="00C26B12" w:rsidRPr="00C26B12" w:rsidRDefault="00C26B12" w:rsidP="00C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DC" w:rsidRP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lastRenderedPageBreak/>
        <w:t>Чл. 47.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При неспазване на разпоредбите на тази наредба на управителите,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изпълнителните директори, контрольорите, ликвидаторите или другите управителни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органи на едноличните общински търговски дружества се налага глоба в размер до една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минимална работна заплата за страната за съответния период.</w:t>
      </w:r>
    </w:p>
    <w:p w:rsidR="00223BDC" w:rsidRDefault="00223BDC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t>Чл.48.</w:t>
      </w:r>
      <w:r w:rsidRPr="00223BDC">
        <w:rPr>
          <w:rFonts w:ascii="Times New Roman" w:hAnsi="Times New Roman" w:cs="Times New Roman"/>
          <w:sz w:val="24"/>
          <w:szCs w:val="24"/>
        </w:rPr>
        <w:t xml:space="preserve"> Актовете за констатиране на административното нарушение и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наказателните постановления се съставят от упълномощени от кмета длъжностни лица.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Административно-наказателното производство се осъществява по реда на ЗАНН.</w:t>
      </w:r>
    </w:p>
    <w:p w:rsidR="00C26B12" w:rsidRPr="00223BDC" w:rsidRDefault="00C26B12" w:rsidP="00223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DC" w:rsidRDefault="00223BDC" w:rsidP="00C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B12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C26B12" w:rsidRPr="00C26B12" w:rsidRDefault="00C26B12" w:rsidP="00C26B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682" w:rsidRDefault="00223BDC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3BDC">
        <w:rPr>
          <w:rFonts w:ascii="Times New Roman" w:hAnsi="Times New Roman" w:cs="Times New Roman"/>
          <w:sz w:val="24"/>
          <w:szCs w:val="24"/>
        </w:rPr>
        <w:t xml:space="preserve">§1. </w:t>
      </w:r>
      <w:r w:rsidR="0065728D">
        <w:rPr>
          <w:rFonts w:ascii="Times New Roman" w:hAnsi="Times New Roman" w:cs="Times New Roman"/>
          <w:sz w:val="24"/>
          <w:szCs w:val="24"/>
        </w:rPr>
        <w:t>Тази</w:t>
      </w:r>
      <w:r w:rsidRPr="00223BDC">
        <w:rPr>
          <w:rFonts w:ascii="Times New Roman" w:hAnsi="Times New Roman" w:cs="Times New Roman"/>
          <w:sz w:val="24"/>
          <w:szCs w:val="24"/>
        </w:rPr>
        <w:t xml:space="preserve"> Наредба се приема на основание чл. 21, ал. 2 от ЗМСМА и</w:t>
      </w:r>
      <w:r w:rsidR="00C26B12">
        <w:rPr>
          <w:rFonts w:ascii="Times New Roman" w:hAnsi="Times New Roman" w:cs="Times New Roman"/>
          <w:sz w:val="24"/>
          <w:szCs w:val="24"/>
        </w:rPr>
        <w:t xml:space="preserve"> </w:t>
      </w:r>
      <w:r w:rsidRPr="00223BDC">
        <w:rPr>
          <w:rFonts w:ascii="Times New Roman" w:hAnsi="Times New Roman" w:cs="Times New Roman"/>
          <w:sz w:val="24"/>
          <w:szCs w:val="24"/>
        </w:rPr>
        <w:t>чл.51а, ал. 4 от З</w:t>
      </w:r>
      <w:r w:rsidR="0065728D">
        <w:rPr>
          <w:rFonts w:ascii="Times New Roman" w:hAnsi="Times New Roman" w:cs="Times New Roman"/>
          <w:sz w:val="24"/>
          <w:szCs w:val="24"/>
        </w:rPr>
        <w:t xml:space="preserve">акона за общинската собственост </w:t>
      </w:r>
      <w:r w:rsidRPr="00223BDC">
        <w:rPr>
          <w:rFonts w:ascii="Times New Roman" w:hAnsi="Times New Roman" w:cs="Times New Roman"/>
          <w:sz w:val="24"/>
          <w:szCs w:val="24"/>
        </w:rPr>
        <w:t xml:space="preserve"> </w:t>
      </w:r>
      <w:r w:rsidR="0065728D">
        <w:rPr>
          <w:rFonts w:ascii="Times New Roman" w:hAnsi="Times New Roman" w:cs="Times New Roman"/>
          <w:sz w:val="24"/>
          <w:szCs w:val="24"/>
        </w:rPr>
        <w:t xml:space="preserve">и отменя  Наредба № 3 за упражняване правата на община Дулово върху общинската част от капитала на търговски дружества, приета с Решение № 81 по Протокол № 12 от 06.10.2000г., изм. </w:t>
      </w:r>
      <w:r w:rsidRPr="00223BDC">
        <w:rPr>
          <w:rFonts w:ascii="Times New Roman" w:hAnsi="Times New Roman" w:cs="Times New Roman"/>
          <w:sz w:val="24"/>
          <w:szCs w:val="24"/>
        </w:rPr>
        <w:t xml:space="preserve">с Решение № </w:t>
      </w:r>
      <w:r w:rsidR="0065728D">
        <w:rPr>
          <w:rFonts w:ascii="Times New Roman" w:hAnsi="Times New Roman" w:cs="Times New Roman"/>
          <w:sz w:val="24"/>
          <w:szCs w:val="24"/>
        </w:rPr>
        <w:t>125</w:t>
      </w:r>
      <w:r w:rsidRPr="00223BDC">
        <w:rPr>
          <w:rFonts w:ascii="Times New Roman" w:hAnsi="Times New Roman" w:cs="Times New Roman"/>
          <w:sz w:val="24"/>
          <w:szCs w:val="24"/>
        </w:rPr>
        <w:t xml:space="preserve">, Протокол № </w:t>
      </w:r>
      <w:r w:rsidR="0065728D">
        <w:rPr>
          <w:rFonts w:ascii="Times New Roman" w:hAnsi="Times New Roman" w:cs="Times New Roman"/>
          <w:sz w:val="24"/>
          <w:szCs w:val="24"/>
        </w:rPr>
        <w:t>9/26.09.2008г.</w:t>
      </w:r>
    </w:p>
    <w:p w:rsidR="0065728D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  <w:r w:rsidR="0065728D" w:rsidRPr="00223B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 неуредените с настоящата Наредба въпроси се прилага Търговския закон и действащото законодателство.</w:t>
      </w: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  <w:r w:rsidRPr="00223BD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Наредбата е приета с Решение № </w:t>
      </w:r>
      <w:r w:rsidR="00721921">
        <w:rPr>
          <w:rFonts w:ascii="Times New Roman" w:hAnsi="Times New Roman" w:cs="Times New Roman"/>
          <w:sz w:val="24"/>
          <w:szCs w:val="24"/>
        </w:rPr>
        <w:t>411</w:t>
      </w:r>
      <w:r>
        <w:rPr>
          <w:rFonts w:ascii="Times New Roman" w:hAnsi="Times New Roman" w:cs="Times New Roman"/>
          <w:sz w:val="24"/>
          <w:szCs w:val="24"/>
        </w:rPr>
        <w:t xml:space="preserve">  на ОС-Дулово, взето на заседание с Протокол № </w:t>
      </w:r>
      <w:r w:rsidR="00721921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/</w:t>
      </w:r>
      <w:r w:rsidR="00721921">
        <w:rPr>
          <w:rFonts w:ascii="Times New Roman" w:hAnsi="Times New Roman" w:cs="Times New Roman"/>
          <w:sz w:val="24"/>
          <w:szCs w:val="24"/>
        </w:rPr>
        <w:t>27.04.</w:t>
      </w:r>
      <w:r>
        <w:rPr>
          <w:rFonts w:ascii="Times New Roman" w:hAnsi="Times New Roman" w:cs="Times New Roman"/>
          <w:sz w:val="24"/>
          <w:szCs w:val="24"/>
        </w:rPr>
        <w:t>2018г. на ОС и влиза в сила в 3-дневен срок от публикуването й.</w:t>
      </w: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201" w:rsidRDefault="00397201" w:rsidP="006572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201" w:rsidRDefault="00397201" w:rsidP="00397201">
      <w:pPr>
        <w:pStyle w:val="1"/>
        <w:ind w:left="708"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397201">
        <w:rPr>
          <w:rFonts w:ascii="Times New Roman" w:hAnsi="Times New Roman" w:cs="Times New Roman"/>
          <w:color w:val="auto"/>
          <w:sz w:val="24"/>
          <w:szCs w:val="24"/>
        </w:rPr>
        <w:t>ОБЩИНСКИ СЪВЕТ – ДУЛОВО</w:t>
      </w:r>
    </w:p>
    <w:p w:rsidR="00397201" w:rsidRPr="00CA59B9" w:rsidRDefault="00397201" w:rsidP="00397201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9B9">
        <w:rPr>
          <w:rFonts w:ascii="Times New Roman" w:hAnsi="Times New Roman" w:cs="Times New Roman"/>
          <w:sz w:val="24"/>
          <w:szCs w:val="24"/>
        </w:rPr>
        <w:t xml:space="preserve">    Председател: ……………………..</w:t>
      </w:r>
    </w:p>
    <w:p w:rsidR="00397201" w:rsidRPr="00CA59B9" w:rsidRDefault="00397201" w:rsidP="00397201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59B9">
        <w:rPr>
          <w:rFonts w:ascii="Times New Roman" w:hAnsi="Times New Roman" w:cs="Times New Roman"/>
          <w:sz w:val="24"/>
          <w:szCs w:val="24"/>
        </w:rPr>
        <w:tab/>
      </w:r>
      <w:r w:rsidRPr="00CA59B9">
        <w:rPr>
          <w:rFonts w:ascii="Times New Roman" w:hAnsi="Times New Roman" w:cs="Times New Roman"/>
          <w:sz w:val="24"/>
          <w:szCs w:val="24"/>
        </w:rPr>
        <w:tab/>
        <w:t xml:space="preserve">   /инж. Сезгин Галиб/</w:t>
      </w:r>
    </w:p>
    <w:sectPr w:rsidR="00397201" w:rsidRPr="00CA59B9" w:rsidSect="00FC1C3C">
      <w:footerReference w:type="default" r:id="rId7"/>
      <w:pgSz w:w="11906" w:h="16838"/>
      <w:pgMar w:top="1417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A2F" w:rsidRDefault="00260A2F" w:rsidP="008058B3">
      <w:pPr>
        <w:spacing w:after="0" w:line="240" w:lineRule="auto"/>
      </w:pPr>
      <w:r>
        <w:separator/>
      </w:r>
    </w:p>
  </w:endnote>
  <w:endnote w:type="continuationSeparator" w:id="0">
    <w:p w:rsidR="00260A2F" w:rsidRDefault="00260A2F" w:rsidP="00805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30985"/>
      <w:docPartObj>
        <w:docPartGallery w:val="Page Numbers (Bottom of Page)"/>
        <w:docPartUnique/>
      </w:docPartObj>
    </w:sdtPr>
    <w:sdtContent>
      <w:p w:rsidR="008058B3" w:rsidRDefault="0097370A">
        <w:pPr>
          <w:pStyle w:val="a5"/>
          <w:jc w:val="right"/>
        </w:pPr>
        <w:fldSimple w:instr=" PAGE   \* MERGEFORMAT ">
          <w:r w:rsidR="00FD40E0">
            <w:rPr>
              <w:noProof/>
            </w:rPr>
            <w:t>13</w:t>
          </w:r>
        </w:fldSimple>
      </w:p>
    </w:sdtContent>
  </w:sdt>
  <w:p w:rsidR="008058B3" w:rsidRDefault="008058B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A2F" w:rsidRDefault="00260A2F" w:rsidP="008058B3">
      <w:pPr>
        <w:spacing w:after="0" w:line="240" w:lineRule="auto"/>
      </w:pPr>
      <w:r>
        <w:separator/>
      </w:r>
    </w:p>
  </w:footnote>
  <w:footnote w:type="continuationSeparator" w:id="0">
    <w:p w:rsidR="00260A2F" w:rsidRDefault="00260A2F" w:rsidP="00805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3BDC"/>
    <w:rsid w:val="00001CA3"/>
    <w:rsid w:val="000138AA"/>
    <w:rsid w:val="000700D5"/>
    <w:rsid w:val="00124B11"/>
    <w:rsid w:val="001408CC"/>
    <w:rsid w:val="001426A9"/>
    <w:rsid w:val="002222B2"/>
    <w:rsid w:val="00223BDC"/>
    <w:rsid w:val="0023716C"/>
    <w:rsid w:val="00260A2F"/>
    <w:rsid w:val="00273791"/>
    <w:rsid w:val="002B5614"/>
    <w:rsid w:val="002E2E20"/>
    <w:rsid w:val="003335D9"/>
    <w:rsid w:val="00344957"/>
    <w:rsid w:val="00397201"/>
    <w:rsid w:val="003C3ABD"/>
    <w:rsid w:val="00400312"/>
    <w:rsid w:val="00437322"/>
    <w:rsid w:val="004F43B3"/>
    <w:rsid w:val="0061081D"/>
    <w:rsid w:val="00620C34"/>
    <w:rsid w:val="00632CF8"/>
    <w:rsid w:val="0065728D"/>
    <w:rsid w:val="00721921"/>
    <w:rsid w:val="00732F6B"/>
    <w:rsid w:val="0079336B"/>
    <w:rsid w:val="007C2159"/>
    <w:rsid w:val="007C494E"/>
    <w:rsid w:val="007F51C5"/>
    <w:rsid w:val="008058B3"/>
    <w:rsid w:val="00821777"/>
    <w:rsid w:val="008455BF"/>
    <w:rsid w:val="008B79DE"/>
    <w:rsid w:val="008C7031"/>
    <w:rsid w:val="00901682"/>
    <w:rsid w:val="0097370A"/>
    <w:rsid w:val="00973D9B"/>
    <w:rsid w:val="00974AC7"/>
    <w:rsid w:val="009C48E9"/>
    <w:rsid w:val="009D4414"/>
    <w:rsid w:val="009F1C77"/>
    <w:rsid w:val="00AD05BB"/>
    <w:rsid w:val="00AE38CC"/>
    <w:rsid w:val="00B01AAE"/>
    <w:rsid w:val="00B63AA1"/>
    <w:rsid w:val="00B746E6"/>
    <w:rsid w:val="00BA52DA"/>
    <w:rsid w:val="00BD7BC8"/>
    <w:rsid w:val="00C26B12"/>
    <w:rsid w:val="00C55344"/>
    <w:rsid w:val="00C73B2D"/>
    <w:rsid w:val="00C9134A"/>
    <w:rsid w:val="00C91C14"/>
    <w:rsid w:val="00CA59B9"/>
    <w:rsid w:val="00D63FCE"/>
    <w:rsid w:val="00D71FC2"/>
    <w:rsid w:val="00DE22DE"/>
    <w:rsid w:val="00DE3BC6"/>
    <w:rsid w:val="00E058F7"/>
    <w:rsid w:val="00E138DD"/>
    <w:rsid w:val="00E162D6"/>
    <w:rsid w:val="00E87BD5"/>
    <w:rsid w:val="00EC5E74"/>
    <w:rsid w:val="00F0730C"/>
    <w:rsid w:val="00F202F8"/>
    <w:rsid w:val="00F31131"/>
    <w:rsid w:val="00F9172F"/>
    <w:rsid w:val="00FA082F"/>
    <w:rsid w:val="00FC1C3C"/>
    <w:rsid w:val="00FD0E58"/>
    <w:rsid w:val="00FD40E0"/>
    <w:rsid w:val="00FF5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682"/>
  </w:style>
  <w:style w:type="paragraph" w:styleId="1">
    <w:name w:val="heading 1"/>
    <w:basedOn w:val="a"/>
    <w:next w:val="a"/>
    <w:link w:val="10"/>
    <w:uiPriority w:val="9"/>
    <w:qFormat/>
    <w:rsid w:val="003972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972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80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8058B3"/>
  </w:style>
  <w:style w:type="paragraph" w:styleId="a5">
    <w:name w:val="footer"/>
    <w:basedOn w:val="a"/>
    <w:link w:val="a6"/>
    <w:uiPriority w:val="99"/>
    <w:unhideWhenUsed/>
    <w:rsid w:val="00805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058B3"/>
  </w:style>
  <w:style w:type="paragraph" w:styleId="a7">
    <w:name w:val="Title"/>
    <w:basedOn w:val="a"/>
    <w:link w:val="a8"/>
    <w:qFormat/>
    <w:rsid w:val="008B79D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  <w:style w:type="character" w:customStyle="1" w:styleId="a8">
    <w:name w:val="Заглавие Знак"/>
    <w:basedOn w:val="a0"/>
    <w:link w:val="a7"/>
    <w:rsid w:val="008B79DE"/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14</Pages>
  <Words>5611</Words>
  <Characters>31984</Characters>
  <Application>Microsoft Office Word</Application>
  <DocSecurity>0</DocSecurity>
  <Lines>266</Lines>
  <Paragraphs>75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</Company>
  <LinksUpToDate>false</LinksUpToDate>
  <CharactersWithSpaces>37520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55</cp:revision>
  <cp:lastPrinted>2018-03-26T09:54:00Z</cp:lastPrinted>
  <dcterms:created xsi:type="dcterms:W3CDTF">2018-03-19T12:35:00Z</dcterms:created>
  <dcterms:modified xsi:type="dcterms:W3CDTF">2018-05-16T13:52:00Z</dcterms:modified>
</cp:coreProperties>
</file>