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EB9" w:rsidRPr="00E45F62" w:rsidRDefault="00591EB9" w:rsidP="00591EB9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E466D" wp14:editId="3FB0B69D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1EB9" w:rsidRDefault="00591EB9" w:rsidP="00591EB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18C8A30" wp14:editId="279E099D">
                                  <wp:extent cx="590550" cy="800100"/>
                                  <wp:effectExtent l="0" t="0" r="0" b="0"/>
                                  <wp:docPr id="1" name="Картин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E466D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4" o:spid="_x0000_s1026" type="#_x0000_t202" style="position:absolute;left:0;text-align:left;margin-left:-9pt;margin-top:0;width:60.95pt;height:79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" filled="f" stroked="f">
                <v:textbox style="mso-fit-shape-to-text:t">
                  <w:txbxContent>
                    <w:p w:rsidR="00591EB9" w:rsidRDefault="00591EB9" w:rsidP="00591EB9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18C8A30" wp14:editId="279E099D">
                            <wp:extent cx="590550" cy="800100"/>
                            <wp:effectExtent l="0" t="0" r="0" b="0"/>
                            <wp:docPr id="1" name="Картин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591EB9" w:rsidRPr="00536D0E" w:rsidRDefault="00591EB9" w:rsidP="00591EB9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591EB9" w:rsidRPr="00E45F62" w:rsidRDefault="00591EB9" w:rsidP="00591EB9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591EB9" w:rsidRPr="00E45F62" w:rsidRDefault="00591EB9" w:rsidP="00591EB9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7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591EB9" w:rsidRDefault="00591EB9" w:rsidP="00591EB9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591EB9" w:rsidRPr="008C596A" w:rsidRDefault="00591EB9" w:rsidP="00591EB9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532</w:t>
      </w:r>
    </w:p>
    <w:p w:rsidR="00591EB9" w:rsidRDefault="00591EB9" w:rsidP="00591EB9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28.09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591EB9" w:rsidRDefault="00591EB9" w:rsidP="00591EB9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</w:p>
    <w:p w:rsidR="00591EB9" w:rsidRPr="00BA1F11" w:rsidRDefault="00591EB9" w:rsidP="00591EB9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val="bg-BG" w:eastAsia="bg-BG"/>
        </w:rPr>
      </w:pPr>
      <w:r w:rsidRPr="00BA1F11">
        <w:rPr>
          <w:rFonts w:eastAsia="Times New Roman"/>
          <w:sz w:val="28"/>
          <w:szCs w:val="28"/>
          <w:lang w:val="bg-BG" w:eastAsia="bg-BG"/>
        </w:rPr>
        <w:t xml:space="preserve">за </w:t>
      </w:r>
      <w:r w:rsidR="00BA1F11" w:rsidRPr="00BA1F11">
        <w:rPr>
          <w:rFonts w:eastAsia="Times New Roman"/>
          <w:sz w:val="28"/>
          <w:szCs w:val="28"/>
          <w:lang w:val="bg-BG" w:eastAsia="bg-BG"/>
        </w:rPr>
        <w:t>п</w:t>
      </w:r>
      <w:r w:rsidR="00BA1F11" w:rsidRPr="00BA1F11">
        <w:rPr>
          <w:rFonts w:eastAsia="Calibri"/>
          <w:sz w:val="28"/>
          <w:szCs w:val="28"/>
        </w:rPr>
        <w:t>редоставяне на временен безлихвен заем от бюджета на Община Дулово на „Многопрофилна болница за активно лечение – Дулово“ ЕООД (МБАЛ – Дулово ЕООД) с ЕИК 118502097 за погасяване на задължения за главница по изпълнително дело № 261848299/2026 г. по описа на публичен изпълнител при Националната агенция за приходите (НАП)</w:t>
      </w:r>
      <w:r w:rsidR="00BA1F11" w:rsidRPr="00BA1F11">
        <w:rPr>
          <w:rFonts w:eastAsia="Calibri"/>
          <w:sz w:val="28"/>
          <w:szCs w:val="28"/>
          <w:lang w:val="bg-BG"/>
        </w:rPr>
        <w:t xml:space="preserve"> </w:t>
      </w:r>
    </w:p>
    <w:p w:rsidR="00591EB9" w:rsidRPr="007A1542" w:rsidRDefault="00591EB9" w:rsidP="00591EB9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</w:p>
    <w:p w:rsidR="00591EB9" w:rsidRPr="007A1542" w:rsidRDefault="00591EB9" w:rsidP="00591EB9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</w:p>
    <w:p w:rsidR="00591EB9" w:rsidRPr="00432E40" w:rsidRDefault="00591EB9" w:rsidP="00591EB9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BA1F11" w:rsidRPr="00BA1F11" w:rsidRDefault="00591EB9" w:rsidP="00BA1F11">
      <w:pPr>
        <w:ind w:firstLine="720"/>
        <w:jc w:val="both"/>
        <w:rPr>
          <w:rFonts w:eastAsia="Times New Roman"/>
          <w:color w:val="000000"/>
          <w:sz w:val="24"/>
          <w:lang w:val="bg-BG" w:eastAsia="bg-BG"/>
        </w:rPr>
      </w:pPr>
      <w:r w:rsidRPr="00240344">
        <w:rPr>
          <w:rFonts w:eastAsia="Times New Roman"/>
          <w:sz w:val="24"/>
          <w:lang w:val="bg-BG" w:eastAsia="bg-BG"/>
        </w:rPr>
        <w:t xml:space="preserve">На основание  </w:t>
      </w:r>
      <w:r w:rsidR="00BA1F11" w:rsidRPr="00BA1F11">
        <w:rPr>
          <w:rFonts w:eastAsia="Times New Roman"/>
          <w:color w:val="000000"/>
          <w:sz w:val="24"/>
          <w:lang w:val="bg-BG" w:eastAsia="bg-BG"/>
        </w:rPr>
        <w:t>чл. 21, ал. 1, т. 10, т. 6 и ал. 2, във връзка с чл. 54, ал. 3 и чл. 17, ал. 1, т. 4 от Закона за местното самоуправление и местната администрация, чл. 126 от Закона за публичните финанси и чл. 60, ал. 1 от Административнопроцесуалния кодекс, Общински съвет – Дулово</w:t>
      </w:r>
    </w:p>
    <w:p w:rsidR="00BA1F11" w:rsidRPr="00BA1F11" w:rsidRDefault="00BA1F11" w:rsidP="00BA1F11">
      <w:pPr>
        <w:spacing w:after="0" w:line="240" w:lineRule="auto"/>
        <w:jc w:val="center"/>
        <w:outlineLvl w:val="2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Р Е Ш И :</w:t>
      </w: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1. ДАВА СЪГЛАСИЕ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да бъде отпуснат временен безлихвен заем от бюджета на Община Дулово за 2026 г. на „МБАЛ </w:t>
      </w:r>
      <w:r w:rsidR="00F24C5C">
        <w:rPr>
          <w:rFonts w:eastAsia="Times New Roman"/>
          <w:color w:val="000000"/>
          <w:sz w:val="24"/>
          <w:lang w:val="bg-BG" w:eastAsia="bg-BG"/>
        </w:rPr>
        <w:t>– Дулово“ ЕООД, с ЕИК 118502097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в размер на</w:t>
      </w: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 xml:space="preserve"> 100 529,04 €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(сто хиляди петстотин двадесет и девет евро и четири евроцента).</w:t>
      </w: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2. ОПРЕДЕЛЯ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целевото предназначение на средствата по заема:</w:t>
      </w: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 xml:space="preserve"> единствено за погасяване на главницата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по задължения по изпълнително дело № 261848299/2026 г. по описа на публичен изпълнител при Националната агенция за приходите (НАП),</w:t>
      </w:r>
      <w:r w:rsidRPr="00BA1F11">
        <w:rPr>
          <w:rFonts w:ascii="Arial" w:eastAsia="Times New Roman" w:hAnsi="Arial" w:cs="Arial"/>
          <w:color w:val="000000"/>
          <w:sz w:val="24"/>
          <w:lang w:val="bg-BG" w:eastAsia="bg-BG"/>
        </w:rPr>
        <w:t xml:space="preserve"> </w:t>
      </w:r>
      <w:r w:rsidRPr="00BA1F11">
        <w:rPr>
          <w:rFonts w:eastAsia="Times New Roman"/>
          <w:bCs/>
          <w:color w:val="000000"/>
          <w:sz w:val="24"/>
          <w:lang w:val="bg-BG" w:eastAsia="bg-BG"/>
        </w:rPr>
        <w:t>както и за изплащане на дължими възнаграждения и осигурителни вноски на персонала на лечебното заведение</w:t>
      </w:r>
      <w:r w:rsidRPr="00BA1F11">
        <w:rPr>
          <w:rFonts w:eastAsia="Times New Roman"/>
          <w:b/>
          <w:color w:val="000000"/>
          <w:sz w:val="24"/>
          <w:lang w:val="bg-BG" w:eastAsia="bg-BG"/>
        </w:rPr>
        <w:t>.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Средствата от заема не могат да бъдат използвани за плащане на лихви, такси или разноски по изпълнителното производство.</w:t>
      </w: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3. ОПРЕДЕЛЯ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източника на финансиране на заема: временно свободни средства по бюджета на Община Дулово за 2026 г., без да се нарушава своевременното финансиране на делегираните от държавата дейности и местните дейности.</w:t>
      </w: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4. ОПРЕДЕЛЯ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краен срок за цялостното възстановяване на заема в бюджета на Община Дулово:</w:t>
      </w: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 xml:space="preserve"> до 31.12.2026 г.</w:t>
      </w:r>
    </w:p>
    <w:p w:rsidR="00BA1F11" w:rsidRPr="00BA1F11" w:rsidRDefault="00BA1F11" w:rsidP="00BA1F11">
      <w:pPr>
        <w:spacing w:after="0" w:line="240" w:lineRule="auto"/>
        <w:rPr>
          <w:rFonts w:eastAsia="Times New Roman"/>
          <w:color w:val="000000"/>
          <w:sz w:val="24"/>
          <w:lang w:val="bg-BG" w:eastAsia="bg-BG"/>
        </w:rPr>
      </w:pP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5. ОПРЕДЕЛЯ</w:t>
      </w:r>
      <w:r w:rsidRPr="00BA1F11">
        <w:rPr>
          <w:rFonts w:eastAsia="Times New Roman"/>
          <w:color w:val="000000"/>
          <w:sz w:val="24"/>
          <w:lang w:val="bg-BG" w:eastAsia="bg-BG"/>
        </w:rPr>
        <w:t>, че заемът се отпуска без начисляване на лихва за срока на ползването му. В случай на не издължаване на сумата в срока по т. 4, върху неиздължената част „МБАЛ – Дулово“ ЕООД дължи законната лихва за забава, считано от 01.01.2027 г. до датата на окончателното й възстановяване.</w:t>
      </w: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6. ЗАДЪЛЖАВА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Управителя на „МБАЛ – Дулово“ ЕООД:</w:t>
      </w:r>
    </w:p>
    <w:p w:rsidR="00BA1F11" w:rsidRP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6.1. Да използва предоставената заемна сума стриктно за целта по т. 2 от настоящото решение;</w:t>
      </w:r>
    </w:p>
    <w:p w:rsidR="00BA1F11" w:rsidRP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 xml:space="preserve">6.2. В срок до 5 (пет) работни дни от получаване/превеждане на средствата да представи </w:t>
      </w:r>
      <w:r w:rsidR="00AD4969">
        <w:rPr>
          <w:rFonts w:eastAsia="Times New Roman"/>
          <w:color w:val="000000"/>
          <w:sz w:val="24"/>
          <w:lang w:val="bg-BG" w:eastAsia="bg-BG"/>
        </w:rPr>
        <w:t>на к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мета на Община Дулово </w:t>
      </w:r>
      <w:r>
        <w:rPr>
          <w:rFonts w:eastAsia="Times New Roman"/>
          <w:color w:val="000000"/>
          <w:sz w:val="24"/>
          <w:lang w:val="bg-BG" w:eastAsia="bg-BG"/>
        </w:rPr>
        <w:t xml:space="preserve">и </w:t>
      </w:r>
      <w:r w:rsidR="00AD4969">
        <w:rPr>
          <w:rFonts w:eastAsia="Times New Roman"/>
          <w:color w:val="000000"/>
          <w:sz w:val="24"/>
          <w:lang w:val="bg-BG" w:eastAsia="bg-BG"/>
        </w:rPr>
        <w:t xml:space="preserve">на </w:t>
      </w:r>
      <w:r>
        <w:rPr>
          <w:rFonts w:eastAsia="Times New Roman"/>
          <w:color w:val="000000"/>
          <w:sz w:val="24"/>
          <w:lang w:val="bg-BG" w:eastAsia="bg-BG"/>
        </w:rPr>
        <w:t xml:space="preserve">Общинския съвет – Дулово 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заверени копия от платежните </w:t>
      </w:r>
      <w:r w:rsidRPr="00BA1F11">
        <w:rPr>
          <w:rFonts w:eastAsia="Times New Roman"/>
          <w:color w:val="000000"/>
          <w:sz w:val="24"/>
          <w:lang w:val="bg-BG" w:eastAsia="bg-BG"/>
        </w:rPr>
        <w:lastRenderedPageBreak/>
        <w:t>документи и удостоверение от публичния изпълнител при НАП за погасения размер на главницата по изпълнително дело № 261848299/2026 г.;</w:t>
      </w:r>
    </w:p>
    <w:p w:rsidR="00BA1F11" w:rsidRP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6.3. Да обезпечи погасяването на задълженията за лихви и разноски по изпълнителното дело със собствени средства на лечебното заведение;</w:t>
      </w:r>
    </w:p>
    <w:p w:rsidR="00BA1F11" w:rsidRP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6.4. Да осигури пълното възстановяване на предоставения безлихвен заем в сметката на Община Дулово в определения по т. 4 срок.</w:t>
      </w:r>
    </w:p>
    <w:p w:rsid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6</w:t>
      </w:r>
      <w:r w:rsidR="00C30460">
        <w:rPr>
          <w:rFonts w:eastAsia="Times New Roman"/>
          <w:color w:val="000000"/>
          <w:sz w:val="24"/>
          <w:lang w:val="bg-BG" w:eastAsia="bg-BG"/>
        </w:rPr>
        <w:t>.5. Да представя ежемесечно на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</w:t>
      </w:r>
      <w:r w:rsidR="00C30460">
        <w:rPr>
          <w:rFonts w:eastAsia="Times New Roman"/>
          <w:color w:val="000000"/>
          <w:sz w:val="24"/>
          <w:lang w:val="bg-BG" w:eastAsia="bg-BG"/>
        </w:rPr>
        <w:t>к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мета на Община Дулово и </w:t>
      </w:r>
      <w:r w:rsidR="00C30460">
        <w:rPr>
          <w:rFonts w:eastAsia="Times New Roman"/>
          <w:color w:val="000000"/>
          <w:sz w:val="24"/>
          <w:lang w:val="bg-BG" w:eastAsia="bg-BG"/>
        </w:rPr>
        <w:t xml:space="preserve">на 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Общинския съвет – Дулово отчет за финансовото състояние и постигнатите резултати </w:t>
      </w:r>
      <w:r w:rsidR="00273E8D">
        <w:rPr>
          <w:rFonts w:eastAsia="Times New Roman"/>
          <w:color w:val="000000"/>
          <w:sz w:val="24"/>
          <w:lang w:val="bg-BG" w:eastAsia="bg-BG"/>
        </w:rPr>
        <w:t xml:space="preserve">от дейността </w:t>
      </w:r>
      <w:r w:rsidRPr="00BA1F11">
        <w:rPr>
          <w:rFonts w:eastAsia="Times New Roman"/>
          <w:color w:val="000000"/>
          <w:sz w:val="24"/>
          <w:lang w:val="bg-BG" w:eastAsia="bg-BG"/>
        </w:rPr>
        <w:t>на лечебното заведение.</w:t>
      </w:r>
    </w:p>
    <w:p w:rsidR="00FD604D" w:rsidRPr="00BA1F11" w:rsidRDefault="00FD604D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7. ВЪЗЛАГА И ОПРАВОМОЩАВА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Кмета на Община Дулово – инж. Невхис Мустафа:</w:t>
      </w:r>
    </w:p>
    <w:p w:rsidR="00BA1F11" w:rsidRP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7.1. Да сключи договор за предоставяне на временен безлихвен заем с „МБАЛ – Дулово“ ЕООД при параметрите и условията, определени в настоящото решение;</w:t>
      </w:r>
    </w:p>
    <w:p w:rsidR="00BA1F11" w:rsidRP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7.2. Да извърши съответните бюджетни и счетоводни операции по отпускането и отчитането на заема в съответствие със Закона за публичните финанси;</w:t>
      </w:r>
    </w:p>
    <w:p w:rsidR="00BA1F11" w:rsidRDefault="00BA1F11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color w:val="000000"/>
          <w:sz w:val="24"/>
          <w:lang w:val="bg-BG" w:eastAsia="bg-BG"/>
        </w:rPr>
        <w:t>7.3. Да упражнява текущ контрол върху целевото разходване и своевременното възстановяване на заемните средства.</w:t>
      </w:r>
    </w:p>
    <w:p w:rsidR="00FD604D" w:rsidRPr="00BA1F11" w:rsidRDefault="00FD604D" w:rsidP="00BA1F11">
      <w:pPr>
        <w:spacing w:after="0" w:line="240" w:lineRule="auto"/>
        <w:ind w:firstLine="300"/>
        <w:jc w:val="both"/>
        <w:rPr>
          <w:rFonts w:eastAsia="Times New Roman"/>
          <w:color w:val="000000"/>
          <w:sz w:val="24"/>
          <w:lang w:val="bg-BG" w:eastAsia="bg-BG"/>
        </w:rPr>
      </w:pPr>
    </w:p>
    <w:p w:rsidR="00BA1F11" w:rsidRPr="00BA1F11" w:rsidRDefault="00BA1F11" w:rsidP="00BA1F11">
      <w:pPr>
        <w:spacing w:after="0" w:line="240" w:lineRule="auto"/>
        <w:jc w:val="both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 xml:space="preserve">8. </w:t>
      </w:r>
      <w:r w:rsidRPr="00BA1F11">
        <w:rPr>
          <w:rFonts w:eastAsia="Times New Roman"/>
          <w:bCs/>
          <w:color w:val="000000"/>
          <w:sz w:val="24"/>
          <w:lang w:val="bg-BG" w:eastAsia="bg-BG"/>
        </w:rPr>
        <w:t>На основание чл. 60, ал. 1 от Административнопроцесуалния кодекс</w:t>
      </w: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 xml:space="preserve">, </w:t>
      </w:r>
      <w:r w:rsidR="00FD604D" w:rsidRPr="00BA1F11">
        <w:rPr>
          <w:rFonts w:eastAsia="Times New Roman"/>
          <w:b/>
          <w:bCs/>
          <w:color w:val="000000"/>
          <w:sz w:val="24"/>
          <w:lang w:val="bg-BG" w:eastAsia="bg-BG"/>
        </w:rPr>
        <w:t xml:space="preserve">ДОПУСКА </w:t>
      </w: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предварително изпълнение</w:t>
      </w:r>
      <w:r w:rsidRPr="00BA1F11">
        <w:rPr>
          <w:rFonts w:eastAsia="Times New Roman"/>
          <w:color w:val="000000"/>
          <w:sz w:val="24"/>
          <w:lang w:val="bg-BG" w:eastAsia="bg-BG"/>
        </w:rPr>
        <w:t xml:space="preserve"> на настоящото решение с оглед защита на важни обществени интереси, предотвратяване на настъпването на значителни и трудно</w:t>
      </w:r>
      <w:r w:rsidR="00BB30F2">
        <w:rPr>
          <w:rFonts w:eastAsia="Times New Roman"/>
          <w:color w:val="000000"/>
          <w:sz w:val="24"/>
          <w:lang w:val="bg-BG" w:eastAsia="bg-BG"/>
        </w:rPr>
        <w:t xml:space="preserve"> </w:t>
      </w:r>
      <w:r w:rsidRPr="00BA1F11">
        <w:rPr>
          <w:rFonts w:eastAsia="Times New Roman"/>
          <w:color w:val="000000"/>
          <w:sz w:val="24"/>
          <w:lang w:val="bg-BG" w:eastAsia="bg-BG"/>
        </w:rPr>
        <w:t>поправими вреди за функционирането на общинското здравеопазване и гарантиране на непрекъсваемостта на лечебно-диагностичната дейност в Община Дулово.</w:t>
      </w:r>
    </w:p>
    <w:p w:rsidR="00BA1F11" w:rsidRPr="00BA1F11" w:rsidRDefault="00BA1F11" w:rsidP="00BA1F11">
      <w:pPr>
        <w:spacing w:after="0" w:line="240" w:lineRule="auto"/>
        <w:rPr>
          <w:rFonts w:eastAsia="Times New Roman"/>
          <w:color w:val="000000"/>
          <w:sz w:val="24"/>
          <w:lang w:val="bg-BG" w:eastAsia="bg-BG"/>
        </w:rPr>
      </w:pPr>
    </w:p>
    <w:p w:rsidR="00591EB9" w:rsidRPr="00A97BBD" w:rsidRDefault="00591EB9" w:rsidP="00591EB9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 w:rsidR="00BB30F2"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</w:t>
      </w:r>
      <w:r w:rsidR="00BB30F2">
        <w:rPr>
          <w:rFonts w:eastAsia="Times New Roman"/>
          <w:i/>
          <w:sz w:val="22"/>
          <w:szCs w:val="22"/>
          <w:lang w:val="bg-BG" w:eastAsia="bg-BG"/>
        </w:rPr>
        <w:t>5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 w:rsidR="00BB30F2"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ОбС-04-32</w:t>
      </w:r>
      <w:r w:rsidR="00BB30F2">
        <w:rPr>
          <w:rFonts w:eastAsia="Times New Roman"/>
          <w:i/>
          <w:sz w:val="22"/>
          <w:szCs w:val="22"/>
          <w:lang w:val="bg-BG" w:eastAsia="bg-BG"/>
        </w:rPr>
        <w:t>8/23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591EB9" w:rsidRDefault="00591EB9" w:rsidP="00591E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91EB9" w:rsidRDefault="00591EB9" w:rsidP="00591E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91EB9" w:rsidRDefault="00591EB9" w:rsidP="00591E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91EB9" w:rsidRDefault="00591EB9" w:rsidP="00591E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91EB9" w:rsidRPr="002D6D33" w:rsidRDefault="00591EB9" w:rsidP="00591E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591EB9" w:rsidRPr="002C6DFF" w:rsidRDefault="00591EB9" w:rsidP="00591EB9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591EB9" w:rsidRPr="002C6DFF" w:rsidRDefault="00591EB9" w:rsidP="00591EB9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…………</w:t>
      </w:r>
      <w:r w:rsidR="00B07867">
        <w:rPr>
          <w:rFonts w:eastAsia="Times New Roman"/>
          <w:sz w:val="24"/>
          <w:lang w:val="bg-BG" w:eastAsia="bg-BG"/>
        </w:rPr>
        <w:t>/п/</w:t>
      </w:r>
      <w:r w:rsidRPr="002C6DFF">
        <w:rPr>
          <w:rFonts w:eastAsia="Times New Roman"/>
          <w:sz w:val="24"/>
          <w:lang w:eastAsia="bg-BG"/>
        </w:rPr>
        <w:t>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591EB9" w:rsidRDefault="00591EB9" w:rsidP="00591EB9">
      <w:pPr>
        <w:spacing w:after="0" w:line="240" w:lineRule="auto"/>
        <w:ind w:left="720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p w:rsidR="006D0F0B" w:rsidRDefault="006D0F0B"/>
    <w:p w:rsidR="00D25ED1" w:rsidRDefault="00D25ED1"/>
    <w:p w:rsidR="00D25ED1" w:rsidRDefault="00D25ED1"/>
    <w:p w:rsidR="00D25ED1" w:rsidRDefault="00D25ED1"/>
    <w:p w:rsidR="00D25ED1" w:rsidRDefault="00D25ED1"/>
    <w:p w:rsidR="00D25ED1" w:rsidRDefault="00D25ED1"/>
    <w:p w:rsidR="00D25ED1" w:rsidRDefault="00D25ED1"/>
    <w:p w:rsidR="00D25ED1" w:rsidRDefault="00D25ED1"/>
    <w:p w:rsidR="00D25ED1" w:rsidRDefault="00D25ED1"/>
    <w:p w:rsidR="00D25ED1" w:rsidRPr="00E45F62" w:rsidRDefault="00D25ED1" w:rsidP="00D25ED1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  <w:r w:rsidRPr="00E45F62">
        <w:rPr>
          <w:rFonts w:ascii="Calibri" w:eastAsia="Calibri" w:hAnsi="Calibri"/>
          <w:noProof/>
          <w:lang w:val="bg-BG" w:eastAsia="bg-BG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07EC1D" wp14:editId="5CF9D87E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774065" cy="1005840"/>
                <wp:effectExtent l="0" t="0" r="0" b="6350"/>
                <wp:wrapSquare wrapText="bothSides"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4065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25ED1" w:rsidRDefault="00D25ED1" w:rsidP="00D25ED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308B1EA2" wp14:editId="6422EEF0">
                                  <wp:extent cx="590550" cy="800100"/>
                                  <wp:effectExtent l="0" t="0" r="0" b="0"/>
                                  <wp:docPr id="3" name="Картина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grayscl/>
                                            <a:biLevel thresh="5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7EC1D" id="Текстово поле 2" o:spid="_x0000_s1027" type="#_x0000_t202" style="position:absolute;left:0;text-align:left;margin-left:-9pt;margin-top:0;width:60.95pt;height:79.2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" filled="f" stroked="f">
                <v:textbox style="mso-fit-shape-to-text:t">
                  <w:txbxContent>
                    <w:p w:rsidR="00D25ED1" w:rsidRDefault="00D25ED1" w:rsidP="00D25ED1">
                      <w:pPr>
                        <w:jc w:val="center"/>
                      </w:pPr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308B1EA2" wp14:editId="6422EEF0">
                            <wp:extent cx="590550" cy="800100"/>
                            <wp:effectExtent l="0" t="0" r="0" b="0"/>
                            <wp:docPr id="3" name="Картина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grayscl/>
                                      <a:biLevel thresh="5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5F62">
        <w:rPr>
          <w:rFonts w:eastAsia="Times New Roman"/>
          <w:b/>
          <w:sz w:val="32"/>
          <w:szCs w:val="32"/>
          <w:lang w:eastAsia="bg-BG"/>
        </w:rPr>
        <w:t>ОБЩИНСКИ СЪВЕТ – ДУЛОВО, ОБЛ. СИЛИСТРА</w:t>
      </w:r>
    </w:p>
    <w:p w:rsidR="00D25ED1" w:rsidRPr="00536D0E" w:rsidRDefault="00D25ED1" w:rsidP="00D25ED1">
      <w:pPr>
        <w:spacing w:after="0" w:line="240" w:lineRule="auto"/>
        <w:jc w:val="center"/>
        <w:rPr>
          <w:rFonts w:eastAsia="Times New Roman"/>
          <w:lang w:val="bg-BG" w:eastAsia="bg-BG"/>
        </w:rPr>
      </w:pPr>
      <w:r w:rsidRPr="00E45F62">
        <w:rPr>
          <w:rFonts w:eastAsia="Times New Roman"/>
          <w:lang w:eastAsia="bg-BG"/>
        </w:rPr>
        <w:t>–––––––––––––––––––––––––––––––––––––––––––––––––––––––––––––––––</w:t>
      </w:r>
      <w:r>
        <w:rPr>
          <w:rFonts w:eastAsia="Times New Roman"/>
          <w:lang w:val="bg-BG" w:eastAsia="bg-BG"/>
        </w:rPr>
        <w:t>––––––––––––––</w:t>
      </w:r>
    </w:p>
    <w:p w:rsidR="00D25ED1" w:rsidRPr="00E45F62" w:rsidRDefault="00D25ED1" w:rsidP="00D25ED1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Verdana"/>
          <w:sz w:val="16"/>
          <w:szCs w:val="16"/>
          <w:lang w:eastAsia="bg-BG"/>
        </w:rPr>
      </w:pPr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 xml:space="preserve">ул. “Васил Левски” № 18                                                                         </w:t>
      </w:r>
      <w:proofErr w:type="spellStart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тел</w:t>
      </w:r>
      <w:proofErr w:type="spellEnd"/>
      <w:r w:rsidRPr="00E45F62">
        <w:rPr>
          <w:rFonts w:ascii="Verdana" w:eastAsia="Times New Roman" w:hAnsi="Verdana" w:cs="Verdana"/>
          <w:sz w:val="16"/>
          <w:szCs w:val="16"/>
          <w:lang w:eastAsia="bg-BG"/>
        </w:rPr>
        <w:t>.: (0864) 2 31 00</w:t>
      </w:r>
    </w:p>
    <w:p w:rsidR="00D25ED1" w:rsidRPr="00E45F62" w:rsidRDefault="00D25ED1" w:rsidP="00D25ED1">
      <w:pPr>
        <w:spacing w:line="254" w:lineRule="auto"/>
        <w:jc w:val="center"/>
        <w:rPr>
          <w:rFonts w:ascii="Verdana" w:eastAsia="Times New Roman" w:hAnsi="Verdana" w:cs="TimesNewRomanPSMT"/>
          <w:color w:val="0000FF"/>
          <w:sz w:val="16"/>
          <w:szCs w:val="16"/>
          <w:u w:val="single"/>
          <w:lang w:eastAsia="bg-BG"/>
        </w:rPr>
      </w:pP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>7650  Дулово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          </w:t>
      </w:r>
      <w:r w:rsidRPr="00E45F62">
        <w:rPr>
          <w:rFonts w:ascii="Verdana" w:eastAsia="Times New Roman" w:hAnsi="Verdana" w:cs="TimesNewRomanPSMT"/>
          <w:sz w:val="16"/>
          <w:szCs w:val="16"/>
          <w:lang w:eastAsia="bg-BG"/>
        </w:rPr>
        <w:tab/>
        <w:t xml:space="preserve">       e-mail: </w:t>
      </w:r>
      <w:hyperlink r:id="rId8" w:history="1">
        <w:r w:rsidRPr="00E45F62">
          <w:rPr>
            <w:rFonts w:ascii="Verdana" w:eastAsia="Calibri" w:hAnsi="Verdana" w:cs="TimesNewRomanPSMT"/>
            <w:color w:val="0000FF"/>
            <w:sz w:val="16"/>
            <w:szCs w:val="16"/>
            <w:u w:val="single"/>
          </w:rPr>
          <w:t>obs_dulovo@abv.bg</w:t>
        </w:r>
      </w:hyperlink>
    </w:p>
    <w:p w:rsidR="00D25ED1" w:rsidRDefault="00D25ED1" w:rsidP="00D25ED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val="ru-RU" w:eastAsia="bg-BG"/>
        </w:rPr>
      </w:pPr>
      <w:r w:rsidRPr="00E45F62"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</w:t>
      </w:r>
    </w:p>
    <w:p w:rsidR="00D25ED1" w:rsidRPr="008C596A" w:rsidRDefault="00D25ED1" w:rsidP="00D25ED1">
      <w:pPr>
        <w:keepNext/>
        <w:spacing w:after="0" w:line="240" w:lineRule="auto"/>
        <w:ind w:left="2832"/>
        <w:outlineLvl w:val="0"/>
        <w:rPr>
          <w:rFonts w:eastAsia="Times New Roman"/>
          <w:b/>
          <w:bCs/>
          <w:kern w:val="32"/>
          <w:sz w:val="32"/>
          <w:szCs w:val="32"/>
          <w:lang w:eastAsia="bg-BG"/>
        </w:rPr>
      </w:pPr>
      <w:r>
        <w:rPr>
          <w:rFonts w:eastAsia="Times New Roman"/>
          <w:b/>
          <w:bCs/>
          <w:kern w:val="32"/>
          <w:sz w:val="32"/>
          <w:szCs w:val="32"/>
          <w:lang w:val="ru-RU" w:eastAsia="bg-BG"/>
        </w:rPr>
        <w:t xml:space="preserve">      Р Е Ш Е Н И Е   № 533</w:t>
      </w:r>
    </w:p>
    <w:p w:rsidR="00D25ED1" w:rsidRDefault="00D25ED1" w:rsidP="00D25ED1">
      <w:pPr>
        <w:keepNext/>
        <w:spacing w:after="0" w:line="240" w:lineRule="auto"/>
        <w:ind w:left="2880"/>
        <w:outlineLvl w:val="0"/>
        <w:rPr>
          <w:rFonts w:eastAsia="Times New Roman"/>
          <w:b/>
          <w:bCs/>
          <w:kern w:val="32"/>
          <w:sz w:val="28"/>
          <w:szCs w:val="28"/>
          <w:lang w:val="ru-RU" w:eastAsia="bg-BG"/>
        </w:rPr>
      </w:pP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    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от 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28.09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>.202</w:t>
      </w:r>
      <w:r>
        <w:rPr>
          <w:rFonts w:eastAsia="Times New Roman"/>
          <w:b/>
          <w:bCs/>
          <w:kern w:val="32"/>
          <w:sz w:val="28"/>
          <w:szCs w:val="28"/>
          <w:lang w:val="ru-RU" w:eastAsia="bg-BG"/>
        </w:rPr>
        <w:t>6</w:t>
      </w:r>
      <w:r w:rsidRPr="00E45F62">
        <w:rPr>
          <w:rFonts w:eastAsia="Times New Roman"/>
          <w:b/>
          <w:bCs/>
          <w:kern w:val="32"/>
          <w:sz w:val="28"/>
          <w:szCs w:val="28"/>
          <w:lang w:val="ru-RU" w:eastAsia="bg-BG"/>
        </w:rPr>
        <w:t xml:space="preserve"> година</w:t>
      </w:r>
    </w:p>
    <w:p w:rsidR="00D25ED1" w:rsidRDefault="00D25ED1" w:rsidP="00D25ED1">
      <w:pPr>
        <w:spacing w:after="0" w:line="240" w:lineRule="auto"/>
        <w:jc w:val="center"/>
        <w:rPr>
          <w:rFonts w:eastAsia="Times New Roman"/>
          <w:b/>
          <w:sz w:val="32"/>
          <w:szCs w:val="32"/>
          <w:lang w:eastAsia="bg-BG"/>
        </w:rPr>
      </w:pPr>
    </w:p>
    <w:p w:rsidR="00D25ED1" w:rsidRPr="008A410E" w:rsidRDefault="00D25ED1" w:rsidP="00D25ED1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  <w:lang w:val="bg-BG" w:eastAsia="bg-BG"/>
        </w:rPr>
      </w:pPr>
      <w:r w:rsidRPr="008A410E">
        <w:rPr>
          <w:rFonts w:eastAsia="Times New Roman"/>
          <w:sz w:val="28"/>
          <w:szCs w:val="28"/>
          <w:lang w:val="bg-BG" w:eastAsia="bg-BG"/>
        </w:rPr>
        <w:t>з</w:t>
      </w:r>
      <w:r w:rsidR="008A410E" w:rsidRPr="008A410E">
        <w:rPr>
          <w:sz w:val="28"/>
          <w:szCs w:val="28"/>
        </w:rPr>
        <w:t xml:space="preserve">а разрешаване изработването на проект за подробен устройствен план (ПУП) – план-схема и парцеларен план за трасе на кабелна линия в поземлен имот с идентификатор 24030.121.15 по кадастралната карта и кадастралните регистри (КККР) на гр. Дулово </w:t>
      </w:r>
    </w:p>
    <w:p w:rsidR="00D25ED1" w:rsidRPr="008A410E" w:rsidRDefault="00D25ED1" w:rsidP="00D25ED1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</w:p>
    <w:p w:rsidR="00D25ED1" w:rsidRPr="007A1542" w:rsidRDefault="00D25ED1" w:rsidP="00D25ED1">
      <w:pPr>
        <w:tabs>
          <w:tab w:val="left" w:pos="2700"/>
        </w:tabs>
        <w:spacing w:after="0" w:line="257" w:lineRule="auto"/>
        <w:ind w:right="74"/>
        <w:jc w:val="center"/>
        <w:rPr>
          <w:rFonts w:eastAsia="Times New Roman"/>
          <w:b/>
          <w:sz w:val="28"/>
          <w:szCs w:val="28"/>
          <w:lang w:val="bg-BG" w:eastAsia="bg-BG"/>
        </w:rPr>
      </w:pPr>
    </w:p>
    <w:p w:rsidR="00D25ED1" w:rsidRPr="00432E40" w:rsidRDefault="00D25ED1" w:rsidP="00D25ED1">
      <w:pPr>
        <w:tabs>
          <w:tab w:val="left" w:pos="2700"/>
        </w:tabs>
        <w:spacing w:after="0" w:line="257" w:lineRule="auto"/>
        <w:ind w:right="74"/>
        <w:jc w:val="both"/>
        <w:rPr>
          <w:rFonts w:eastAsia="Times New Roman"/>
          <w:b/>
          <w:sz w:val="28"/>
          <w:szCs w:val="28"/>
          <w:lang w:val="bg-BG" w:eastAsia="bg-BG"/>
        </w:rPr>
      </w:pPr>
    </w:p>
    <w:p w:rsidR="00D25ED1" w:rsidRPr="00BA1F11" w:rsidRDefault="00D25ED1" w:rsidP="00D25ED1">
      <w:pPr>
        <w:ind w:firstLine="720"/>
        <w:jc w:val="both"/>
        <w:rPr>
          <w:rFonts w:eastAsia="Times New Roman"/>
          <w:color w:val="000000"/>
          <w:sz w:val="24"/>
          <w:lang w:val="bg-BG" w:eastAsia="bg-BG"/>
        </w:rPr>
      </w:pPr>
      <w:r w:rsidRPr="00240344">
        <w:rPr>
          <w:rFonts w:eastAsia="Times New Roman"/>
          <w:sz w:val="24"/>
          <w:lang w:val="bg-BG" w:eastAsia="bg-BG"/>
        </w:rPr>
        <w:t xml:space="preserve">На основание  </w:t>
      </w:r>
      <w:r w:rsidR="008A410E" w:rsidRPr="008A410E">
        <w:rPr>
          <w:rFonts w:eastAsia="Times New Roman"/>
          <w:sz w:val="24"/>
          <w:lang w:val="bg-BG" w:eastAsia="bg-BG"/>
        </w:rPr>
        <w:t>чл.21, ал.1,</w:t>
      </w:r>
      <w:r w:rsidR="008A410E">
        <w:rPr>
          <w:rFonts w:eastAsia="Times New Roman"/>
          <w:sz w:val="24"/>
          <w:lang w:val="bg-BG" w:eastAsia="bg-BG"/>
        </w:rPr>
        <w:t xml:space="preserve"> </w:t>
      </w:r>
      <w:r w:rsidR="008A410E" w:rsidRPr="008A410E">
        <w:rPr>
          <w:rFonts w:eastAsia="Times New Roman"/>
          <w:sz w:val="24"/>
          <w:lang w:val="bg-BG" w:eastAsia="bg-BG"/>
        </w:rPr>
        <w:t>т.11 от Закона за местното самоуправление и местната администрация, чл.124а, ал.1</w:t>
      </w:r>
      <w:r w:rsidR="008A410E" w:rsidRPr="008A410E">
        <w:rPr>
          <w:rFonts w:eastAsia="Times New Roman"/>
          <w:sz w:val="24"/>
          <w:lang w:val="ru-RU" w:eastAsia="bg-BG"/>
        </w:rPr>
        <w:t xml:space="preserve"> </w:t>
      </w:r>
      <w:r w:rsidR="008A410E" w:rsidRPr="008A410E">
        <w:rPr>
          <w:rFonts w:eastAsia="Times New Roman"/>
          <w:sz w:val="24"/>
          <w:lang w:val="bg-BG" w:eastAsia="bg-BG"/>
        </w:rPr>
        <w:t>от Закона за устройство на територията</w:t>
      </w:r>
      <w:r w:rsidRPr="00BA1F11">
        <w:rPr>
          <w:rFonts w:eastAsia="Times New Roman"/>
          <w:color w:val="000000"/>
          <w:sz w:val="24"/>
          <w:lang w:val="bg-BG" w:eastAsia="bg-BG"/>
        </w:rPr>
        <w:t>, Общински съвет – Дулово</w:t>
      </w:r>
    </w:p>
    <w:p w:rsidR="00D25ED1" w:rsidRPr="00BA1F11" w:rsidRDefault="00D25ED1" w:rsidP="00D25ED1">
      <w:pPr>
        <w:spacing w:after="0" w:line="240" w:lineRule="auto"/>
        <w:jc w:val="center"/>
        <w:outlineLvl w:val="2"/>
        <w:rPr>
          <w:rFonts w:eastAsia="Times New Roman"/>
          <w:color w:val="000000"/>
          <w:sz w:val="24"/>
          <w:lang w:val="bg-BG" w:eastAsia="bg-BG"/>
        </w:rPr>
      </w:pPr>
      <w:r w:rsidRPr="00BA1F11">
        <w:rPr>
          <w:rFonts w:eastAsia="Times New Roman"/>
          <w:b/>
          <w:bCs/>
          <w:color w:val="000000"/>
          <w:sz w:val="24"/>
          <w:lang w:val="bg-BG" w:eastAsia="bg-BG"/>
        </w:rPr>
        <w:t>Р Е Ш И :</w:t>
      </w:r>
    </w:p>
    <w:p w:rsidR="008A410E" w:rsidRPr="008A410E" w:rsidRDefault="008A410E" w:rsidP="008A410E">
      <w:pPr>
        <w:pStyle w:val="a3"/>
        <w:numPr>
          <w:ilvl w:val="0"/>
          <w:numId w:val="2"/>
        </w:numPr>
        <w:spacing w:after="0" w:line="240" w:lineRule="auto"/>
        <w:ind w:right="-454"/>
        <w:jc w:val="both"/>
        <w:rPr>
          <w:rFonts w:eastAsia="Times New Roman"/>
          <w:lang w:val="bg-BG" w:eastAsia="bg-BG"/>
        </w:rPr>
      </w:pPr>
      <w:r w:rsidRPr="008A410E">
        <w:rPr>
          <w:rFonts w:eastAsia="Times New Roman"/>
          <w:lang w:val="bg-BG" w:eastAsia="bg-BG"/>
        </w:rPr>
        <w:t xml:space="preserve">РАЗРЕШАВА </w:t>
      </w:r>
      <w:r w:rsidRPr="008A410E">
        <w:rPr>
          <w:rFonts w:eastAsia="Times New Roman"/>
          <w:lang w:eastAsia="bg-BG"/>
        </w:rPr>
        <w:t xml:space="preserve">изработването на проект за подробен устройствен план –  </w:t>
      </w:r>
      <w:r w:rsidRPr="008A410E">
        <w:rPr>
          <w:rFonts w:eastAsia="Times New Roman"/>
          <w:lang w:val="bg-BG" w:eastAsia="bg-BG"/>
        </w:rPr>
        <w:t xml:space="preserve">план-схема и парцеларен план, с който да се предложи проектно трасе за кабелна линия 20 </w:t>
      </w:r>
      <w:r w:rsidRPr="008A410E">
        <w:rPr>
          <w:rFonts w:eastAsia="Times New Roman"/>
          <w:lang w:eastAsia="bg-BG"/>
        </w:rPr>
        <w:t>kV</w:t>
      </w:r>
      <w:r w:rsidRPr="008A410E">
        <w:rPr>
          <w:rFonts w:eastAsia="Times New Roman"/>
          <w:lang w:val="bg-BG" w:eastAsia="bg-BG"/>
        </w:rPr>
        <w:t xml:space="preserve"> от съществуващ СРС, извод 20 </w:t>
      </w:r>
      <w:r w:rsidRPr="008A410E">
        <w:rPr>
          <w:rFonts w:eastAsia="Times New Roman"/>
          <w:lang w:eastAsia="bg-BG"/>
        </w:rPr>
        <w:t xml:space="preserve">kV </w:t>
      </w:r>
      <w:r w:rsidRPr="008A410E">
        <w:rPr>
          <w:rFonts w:eastAsia="Times New Roman"/>
          <w:lang w:val="bg-BG" w:eastAsia="bg-BG"/>
        </w:rPr>
        <w:t xml:space="preserve">„Черник“, разположен в ПИ №24030.121.15 по КККР на гр. Дулово до новопроектиран трафопост тип БКТП 20/0.4 </w:t>
      </w:r>
      <w:r w:rsidRPr="008A410E">
        <w:rPr>
          <w:rFonts w:eastAsia="Times New Roman"/>
          <w:lang w:eastAsia="bg-BG"/>
        </w:rPr>
        <w:t>kV</w:t>
      </w:r>
      <w:r w:rsidRPr="008A410E">
        <w:rPr>
          <w:rFonts w:eastAsia="Times New Roman"/>
          <w:lang w:val="bg-BG" w:eastAsia="bg-BG"/>
        </w:rPr>
        <w:t xml:space="preserve"> в собствен УПИ </w:t>
      </w:r>
      <w:r w:rsidRPr="008A410E">
        <w:rPr>
          <w:rFonts w:eastAsia="Times New Roman"/>
          <w:lang w:eastAsia="bg-BG"/>
        </w:rPr>
        <w:t>I-9353</w:t>
      </w:r>
      <w:r w:rsidRPr="008A410E">
        <w:rPr>
          <w:rFonts w:eastAsia="Times New Roman"/>
          <w:lang w:val="bg-BG" w:eastAsia="bg-BG"/>
        </w:rPr>
        <w:t xml:space="preserve"> „за обществено обслужване и производствена и складова дейност“, кв.9</w:t>
      </w:r>
    </w:p>
    <w:p w:rsidR="008A410E" w:rsidRPr="008A410E" w:rsidRDefault="008A410E" w:rsidP="008A410E">
      <w:pPr>
        <w:pStyle w:val="a3"/>
        <w:numPr>
          <w:ilvl w:val="0"/>
          <w:numId w:val="2"/>
        </w:numPr>
        <w:spacing w:after="0" w:line="240" w:lineRule="auto"/>
        <w:ind w:right="-454"/>
        <w:jc w:val="both"/>
        <w:rPr>
          <w:rFonts w:eastAsia="Times New Roman"/>
          <w:lang w:val="bg-BG" w:eastAsia="bg-BG"/>
        </w:rPr>
      </w:pPr>
      <w:r w:rsidRPr="008A410E">
        <w:rPr>
          <w:rFonts w:eastAsia="Times New Roman"/>
          <w:lang w:val="bg-BG" w:eastAsia="bg-BG"/>
        </w:rPr>
        <w:t xml:space="preserve">ОДОБРЯВА задание за </w:t>
      </w:r>
      <w:r w:rsidRPr="008A410E">
        <w:rPr>
          <w:rFonts w:eastAsia="Times New Roman"/>
          <w:lang w:eastAsia="bg-BG"/>
        </w:rPr>
        <w:t xml:space="preserve">изработването на проект за подробен устройствен план –  </w:t>
      </w:r>
      <w:r w:rsidRPr="008A410E">
        <w:rPr>
          <w:rFonts w:eastAsia="Times New Roman"/>
          <w:lang w:val="bg-BG" w:eastAsia="bg-BG"/>
        </w:rPr>
        <w:t xml:space="preserve">план-схема и парцеларен план, с който да се предложи проектно трасе за кабелна линия 20 </w:t>
      </w:r>
      <w:r w:rsidRPr="008A410E">
        <w:rPr>
          <w:rFonts w:eastAsia="Times New Roman"/>
          <w:lang w:eastAsia="bg-BG"/>
        </w:rPr>
        <w:t>kV</w:t>
      </w:r>
      <w:r w:rsidRPr="008A410E">
        <w:rPr>
          <w:rFonts w:eastAsia="Times New Roman"/>
          <w:lang w:val="bg-BG" w:eastAsia="bg-BG"/>
        </w:rPr>
        <w:t xml:space="preserve"> от съществуващ СРС, извод 20 </w:t>
      </w:r>
      <w:r w:rsidRPr="008A410E">
        <w:rPr>
          <w:rFonts w:eastAsia="Times New Roman"/>
          <w:lang w:eastAsia="bg-BG"/>
        </w:rPr>
        <w:t xml:space="preserve">kV </w:t>
      </w:r>
      <w:r w:rsidRPr="008A410E">
        <w:rPr>
          <w:rFonts w:eastAsia="Times New Roman"/>
          <w:lang w:val="bg-BG" w:eastAsia="bg-BG"/>
        </w:rPr>
        <w:t xml:space="preserve">„Черник“, разположен в ПИ №24030.121.15 по КККР на гр. Дулово до новопроектиран трафопост тип БКТП 20/0.4 </w:t>
      </w:r>
      <w:r w:rsidRPr="008A410E">
        <w:rPr>
          <w:rFonts w:eastAsia="Times New Roman"/>
          <w:lang w:eastAsia="bg-BG"/>
        </w:rPr>
        <w:t>kV</w:t>
      </w:r>
      <w:r w:rsidRPr="008A410E">
        <w:rPr>
          <w:rFonts w:eastAsia="Times New Roman"/>
          <w:lang w:val="bg-BG" w:eastAsia="bg-BG"/>
        </w:rPr>
        <w:t xml:space="preserve"> в собствен УПИ </w:t>
      </w:r>
      <w:r w:rsidRPr="008A410E">
        <w:rPr>
          <w:rFonts w:eastAsia="Times New Roman"/>
          <w:lang w:eastAsia="bg-BG"/>
        </w:rPr>
        <w:t>I-9353</w:t>
      </w:r>
      <w:r w:rsidRPr="008A410E">
        <w:rPr>
          <w:rFonts w:eastAsia="Times New Roman"/>
          <w:lang w:val="bg-BG" w:eastAsia="bg-BG"/>
        </w:rPr>
        <w:t xml:space="preserve"> „за обществено обслужване и производствена и складова дейност“, кв.9</w:t>
      </w:r>
    </w:p>
    <w:p w:rsidR="008A410E" w:rsidRPr="008A410E" w:rsidRDefault="008A410E" w:rsidP="008A410E">
      <w:pPr>
        <w:pStyle w:val="a3"/>
        <w:numPr>
          <w:ilvl w:val="0"/>
          <w:numId w:val="2"/>
        </w:numPr>
        <w:spacing w:after="0" w:line="240" w:lineRule="auto"/>
        <w:ind w:right="-454"/>
        <w:jc w:val="both"/>
        <w:rPr>
          <w:rFonts w:eastAsia="Times New Roman"/>
          <w:lang w:val="bg-BG" w:eastAsia="bg-BG"/>
        </w:rPr>
      </w:pPr>
      <w:r w:rsidRPr="008A410E">
        <w:rPr>
          <w:rFonts w:eastAsia="Times New Roman"/>
          <w:lang w:val="bg-BG" w:eastAsia="bg-BG"/>
        </w:rPr>
        <w:t>На основание чл.124б, ал.2 от ЗУТ настоящото решение да бъде разгласено с обявление, поставено на подходящо място в сградата на Община</w:t>
      </w:r>
      <w:r w:rsidR="00ED408F">
        <w:rPr>
          <w:rFonts w:eastAsia="Times New Roman"/>
          <w:lang w:val="bg-BG" w:eastAsia="bg-BG"/>
        </w:rPr>
        <w:t xml:space="preserve"> Дулово</w:t>
      </w:r>
      <w:r w:rsidRPr="008A410E">
        <w:rPr>
          <w:rFonts w:eastAsia="Times New Roman"/>
          <w:lang w:val="bg-BG" w:eastAsia="bg-BG"/>
        </w:rPr>
        <w:t xml:space="preserve"> и </w:t>
      </w:r>
      <w:r w:rsidR="00ED408F">
        <w:rPr>
          <w:rFonts w:eastAsia="Times New Roman"/>
          <w:lang w:val="bg-BG" w:eastAsia="bg-BG"/>
        </w:rPr>
        <w:t>на</w:t>
      </w:r>
      <w:r>
        <w:rPr>
          <w:rFonts w:eastAsia="Times New Roman"/>
          <w:lang w:val="bg-BG" w:eastAsia="bg-BG"/>
        </w:rPr>
        <w:t xml:space="preserve"> интернет страницата на Община </w:t>
      </w:r>
      <w:r w:rsidRPr="008A410E">
        <w:rPr>
          <w:rFonts w:eastAsia="Times New Roman"/>
          <w:lang w:val="bg-BG" w:eastAsia="bg-BG"/>
        </w:rPr>
        <w:t>Дулово.</w:t>
      </w:r>
    </w:p>
    <w:p w:rsidR="008A410E" w:rsidRDefault="008A410E" w:rsidP="008A410E">
      <w:pPr>
        <w:spacing w:after="0" w:line="240" w:lineRule="auto"/>
        <w:ind w:left="-454" w:right="-454" w:firstLine="1174"/>
        <w:jc w:val="both"/>
        <w:rPr>
          <w:rFonts w:eastAsia="Times New Roman"/>
          <w:i/>
          <w:sz w:val="22"/>
          <w:szCs w:val="22"/>
          <w:lang w:val="bg-BG" w:eastAsia="bg-BG"/>
        </w:rPr>
      </w:pPr>
    </w:p>
    <w:p w:rsidR="008A410E" w:rsidRPr="008A410E" w:rsidRDefault="008A410E" w:rsidP="008A410E">
      <w:pPr>
        <w:spacing w:after="0" w:line="240" w:lineRule="auto"/>
        <w:ind w:left="-454" w:right="-454" w:firstLine="1174"/>
        <w:jc w:val="both"/>
        <w:rPr>
          <w:rFonts w:eastAsia="Times New Roman"/>
          <w:i/>
          <w:sz w:val="22"/>
          <w:szCs w:val="22"/>
          <w:lang w:val="bg-BG" w:eastAsia="bg-BG"/>
        </w:rPr>
      </w:pPr>
      <w:r w:rsidRPr="008A410E">
        <w:rPr>
          <w:rFonts w:eastAsia="Times New Roman"/>
          <w:i/>
          <w:sz w:val="22"/>
          <w:szCs w:val="22"/>
          <w:lang w:val="bg-BG" w:eastAsia="bg-BG"/>
        </w:rPr>
        <w:t>На основание чл.124б, ал.4 от ЗУТ настоящото решение не подлежи на оспорване.</w:t>
      </w:r>
    </w:p>
    <w:p w:rsidR="008A410E" w:rsidRPr="008A410E" w:rsidRDefault="008A410E" w:rsidP="008A410E">
      <w:pPr>
        <w:spacing w:after="0" w:line="240" w:lineRule="auto"/>
        <w:ind w:left="-454" w:right="-454"/>
        <w:jc w:val="both"/>
        <w:rPr>
          <w:rFonts w:eastAsia="Times New Roman"/>
          <w:b/>
          <w:sz w:val="24"/>
          <w:lang w:val="bg-BG" w:eastAsia="bg-BG"/>
        </w:rPr>
      </w:pPr>
    </w:p>
    <w:p w:rsidR="008A410E" w:rsidRPr="00A97BBD" w:rsidRDefault="008A410E" w:rsidP="008A410E">
      <w:pPr>
        <w:ind w:firstLine="720"/>
        <w:jc w:val="both"/>
        <w:rPr>
          <w:sz w:val="22"/>
          <w:szCs w:val="22"/>
          <w:lang w:val="bg-BG"/>
        </w:rPr>
      </w:pPr>
      <w:r w:rsidRPr="00A97BBD">
        <w:rPr>
          <w:rFonts w:eastAsia="Times New Roman"/>
          <w:i/>
          <w:sz w:val="22"/>
          <w:szCs w:val="22"/>
          <w:lang w:eastAsia="bg-BG"/>
        </w:rPr>
        <w:t xml:space="preserve">Решението е прието на заседание на Общински съвет-Дулово, проведено на </w:t>
      </w:r>
      <w:r>
        <w:rPr>
          <w:rFonts w:eastAsia="Times New Roman"/>
          <w:i/>
          <w:sz w:val="22"/>
          <w:szCs w:val="22"/>
          <w:lang w:val="bg-BG" w:eastAsia="bg-BG"/>
        </w:rPr>
        <w:t>28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година, Протокол № </w:t>
      </w:r>
      <w:r>
        <w:rPr>
          <w:rFonts w:eastAsia="Times New Roman"/>
          <w:i/>
          <w:sz w:val="22"/>
          <w:szCs w:val="22"/>
          <w:lang w:val="bg-BG" w:eastAsia="bg-BG"/>
        </w:rPr>
        <w:t>45</w:t>
      </w:r>
      <w:r w:rsidRPr="00A97BBD">
        <w:rPr>
          <w:rFonts w:eastAsia="Times New Roman"/>
          <w:i/>
          <w:sz w:val="22"/>
          <w:szCs w:val="22"/>
          <w:lang w:eastAsia="bg-BG"/>
        </w:rPr>
        <w:t>, т.</w:t>
      </w:r>
      <w:r>
        <w:rPr>
          <w:rFonts w:eastAsia="Times New Roman"/>
          <w:i/>
          <w:sz w:val="22"/>
          <w:szCs w:val="22"/>
          <w:lang w:val="bg-BG" w:eastAsia="bg-BG"/>
        </w:rPr>
        <w:t>1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2</w:t>
      </w:r>
      <w:r w:rsidRPr="00A97BBD">
        <w:rPr>
          <w:rFonts w:eastAsia="Times New Roman"/>
          <w:i/>
          <w:sz w:val="22"/>
          <w:szCs w:val="22"/>
          <w:lang w:val="bg-BG" w:eastAsia="bg-BG"/>
        </w:rPr>
        <w:t>.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от дневния ред, по Доклад</w:t>
      </w:r>
      <w:r>
        <w:rPr>
          <w:rFonts w:eastAsia="Times New Roman"/>
          <w:i/>
          <w:sz w:val="22"/>
          <w:szCs w:val="22"/>
          <w:lang w:val="bg-BG" w:eastAsia="bg-BG"/>
        </w:rPr>
        <w:t>на записка</w:t>
      </w:r>
      <w:r w:rsidRPr="00A97BBD">
        <w:rPr>
          <w:rFonts w:eastAsia="Times New Roman"/>
          <w:i/>
          <w:sz w:val="22"/>
          <w:szCs w:val="22"/>
          <w:lang w:eastAsia="bg-BG"/>
        </w:rPr>
        <w:t xml:space="preserve"> №</w:t>
      </w:r>
      <w:r>
        <w:rPr>
          <w:rFonts w:eastAsia="Times New Roman"/>
          <w:i/>
          <w:sz w:val="22"/>
          <w:szCs w:val="22"/>
          <w:lang w:val="bg-BG" w:eastAsia="bg-BG"/>
        </w:rPr>
        <w:t xml:space="preserve"> ОбС-04-327/23</w:t>
      </w:r>
      <w:r w:rsidRPr="00A97BBD">
        <w:rPr>
          <w:rFonts w:eastAsia="Times New Roman"/>
          <w:i/>
          <w:sz w:val="22"/>
          <w:szCs w:val="22"/>
          <w:lang w:eastAsia="bg-BG"/>
        </w:rPr>
        <w:t>.</w:t>
      </w:r>
      <w:r>
        <w:rPr>
          <w:rFonts w:eastAsia="Times New Roman"/>
          <w:i/>
          <w:sz w:val="22"/>
          <w:szCs w:val="22"/>
          <w:lang w:val="bg-BG" w:eastAsia="bg-BG"/>
        </w:rPr>
        <w:t>09</w:t>
      </w:r>
      <w:r w:rsidRPr="00A97BBD">
        <w:rPr>
          <w:rFonts w:eastAsia="Times New Roman"/>
          <w:i/>
          <w:sz w:val="22"/>
          <w:szCs w:val="22"/>
          <w:lang w:eastAsia="bg-BG"/>
        </w:rPr>
        <w:t>.202</w:t>
      </w:r>
      <w:r>
        <w:rPr>
          <w:rFonts w:eastAsia="Times New Roman"/>
          <w:i/>
          <w:sz w:val="22"/>
          <w:szCs w:val="22"/>
          <w:lang w:val="bg-BG" w:eastAsia="bg-BG"/>
        </w:rPr>
        <w:t>6</w:t>
      </w:r>
      <w:r w:rsidRPr="00A97BBD">
        <w:rPr>
          <w:rFonts w:eastAsia="Times New Roman"/>
          <w:i/>
          <w:sz w:val="22"/>
          <w:szCs w:val="22"/>
          <w:lang w:eastAsia="bg-BG"/>
        </w:rPr>
        <w:t>г.  и е подпечатано с официалния печат на Общински съвет-Дулово.</w:t>
      </w:r>
    </w:p>
    <w:p w:rsidR="008A410E" w:rsidRDefault="008A410E" w:rsidP="008A410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A410E" w:rsidRDefault="008A410E" w:rsidP="008A410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A410E" w:rsidRDefault="008A410E" w:rsidP="008A410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A410E" w:rsidRPr="002D6D33" w:rsidRDefault="008A410E" w:rsidP="008A410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</w:p>
    <w:p w:rsidR="008A410E" w:rsidRPr="002C6DFF" w:rsidRDefault="008A410E" w:rsidP="008A410E">
      <w:pPr>
        <w:spacing w:after="0" w:line="240" w:lineRule="auto"/>
        <w:jc w:val="both"/>
        <w:rPr>
          <w:rFonts w:eastAsia="Times New Roman"/>
          <w:sz w:val="24"/>
          <w:lang w:eastAsia="bg-BG"/>
        </w:rPr>
      </w:pPr>
      <w:r w:rsidRPr="002C6DFF">
        <w:rPr>
          <w:rFonts w:eastAsia="Times New Roman"/>
          <w:sz w:val="24"/>
          <w:lang w:eastAsia="bg-BG"/>
        </w:rPr>
        <w:t>Председател на</w:t>
      </w:r>
    </w:p>
    <w:p w:rsidR="008A410E" w:rsidRPr="002C6DFF" w:rsidRDefault="008A410E" w:rsidP="008A410E">
      <w:pPr>
        <w:spacing w:after="0" w:line="240" w:lineRule="auto"/>
        <w:jc w:val="both"/>
        <w:rPr>
          <w:rFonts w:eastAsia="Times New Roman"/>
          <w:sz w:val="24"/>
          <w:lang w:val="bg-BG" w:eastAsia="bg-BG"/>
        </w:rPr>
      </w:pPr>
      <w:r w:rsidRPr="002C6DFF">
        <w:rPr>
          <w:rFonts w:eastAsia="Times New Roman"/>
          <w:sz w:val="24"/>
          <w:lang w:eastAsia="bg-BG"/>
        </w:rPr>
        <w:t>Общински съвет-Дулово: ………</w:t>
      </w:r>
      <w:r w:rsidR="00B07867">
        <w:rPr>
          <w:rFonts w:eastAsia="Times New Roman"/>
          <w:sz w:val="24"/>
          <w:lang w:val="bg-BG" w:eastAsia="bg-BG"/>
        </w:rPr>
        <w:t>/п/</w:t>
      </w:r>
      <w:bookmarkStart w:id="0" w:name="_GoBack"/>
      <w:bookmarkEnd w:id="0"/>
      <w:r w:rsidRPr="002C6DFF">
        <w:rPr>
          <w:rFonts w:eastAsia="Times New Roman"/>
          <w:sz w:val="24"/>
          <w:lang w:eastAsia="bg-BG"/>
        </w:rPr>
        <w:t>…………………</w:t>
      </w:r>
      <w:r w:rsidRPr="002C6DFF">
        <w:rPr>
          <w:rFonts w:eastAsia="Times New Roman"/>
          <w:sz w:val="24"/>
          <w:lang w:val="bg-BG" w:eastAsia="bg-BG"/>
        </w:rPr>
        <w:t>….</w:t>
      </w:r>
    </w:p>
    <w:p w:rsidR="008A410E" w:rsidRDefault="008A410E" w:rsidP="00424B9C">
      <w:pPr>
        <w:spacing w:after="0" w:line="240" w:lineRule="auto"/>
        <w:ind w:left="720"/>
        <w:jc w:val="both"/>
      </w:pPr>
      <w:r w:rsidRPr="002C6DFF">
        <w:rPr>
          <w:rFonts w:eastAsia="Times New Roman"/>
          <w:sz w:val="24"/>
          <w:lang w:eastAsia="bg-BG"/>
        </w:rPr>
        <w:t xml:space="preserve">                              </w:t>
      </w:r>
      <w:r w:rsidRPr="002C6DFF">
        <w:rPr>
          <w:rFonts w:eastAsia="Times New Roman"/>
          <w:sz w:val="24"/>
          <w:lang w:val="bg-BG" w:eastAsia="bg-BG"/>
        </w:rPr>
        <w:t xml:space="preserve">     </w:t>
      </w:r>
      <w:r w:rsidRPr="002C6DFF">
        <w:rPr>
          <w:rFonts w:eastAsia="Times New Roman"/>
          <w:sz w:val="24"/>
          <w:lang w:eastAsia="bg-BG"/>
        </w:rPr>
        <w:t xml:space="preserve"> /инж. Сезгин Галиб/</w:t>
      </w:r>
    </w:p>
    <w:sectPr w:rsidR="008A410E" w:rsidSect="00D25ED1">
      <w:pgSz w:w="12240" w:h="15840"/>
      <w:pgMar w:top="1135" w:right="1041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95308"/>
    <w:multiLevelType w:val="hybridMultilevel"/>
    <w:tmpl w:val="D4E84C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3038B"/>
    <w:multiLevelType w:val="hybridMultilevel"/>
    <w:tmpl w:val="BC4C48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EB9"/>
    <w:rsid w:val="00215D79"/>
    <w:rsid w:val="002373B9"/>
    <w:rsid w:val="00273E8D"/>
    <w:rsid w:val="00424B9C"/>
    <w:rsid w:val="00591EB9"/>
    <w:rsid w:val="005E03D5"/>
    <w:rsid w:val="006D0F0B"/>
    <w:rsid w:val="008A410E"/>
    <w:rsid w:val="00AD4969"/>
    <w:rsid w:val="00B07867"/>
    <w:rsid w:val="00B42D10"/>
    <w:rsid w:val="00BA1F11"/>
    <w:rsid w:val="00BB30F2"/>
    <w:rsid w:val="00C30460"/>
    <w:rsid w:val="00D25ED1"/>
    <w:rsid w:val="00ED408F"/>
    <w:rsid w:val="00F24C5C"/>
    <w:rsid w:val="00F277F6"/>
    <w:rsid w:val="00FD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1687"/>
  <w15:chartTrackingRefBased/>
  <w15:docId w15:val="{6420B105-3ABB-4CFC-B22E-BB5B54F8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EB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EB9"/>
    <w:pPr>
      <w:spacing w:line="259" w:lineRule="auto"/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_dulovo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_dulov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997</Words>
  <Characters>5689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Gulci</dc:creator>
  <cp:keywords/>
  <dc:description/>
  <cp:lastModifiedBy>Gulci</cp:lastModifiedBy>
  <cp:revision>17</cp:revision>
  <dcterms:created xsi:type="dcterms:W3CDTF">2026-09-28T12:17:00Z</dcterms:created>
  <dcterms:modified xsi:type="dcterms:W3CDTF">2026-10-05T08:44:00Z</dcterms:modified>
</cp:coreProperties>
</file>