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48E" w:rsidRDefault="003B448E" w:rsidP="003B448E">
      <w:pPr>
        <w:ind w:firstLine="708"/>
        <w:rPr>
          <w:sz w:val="72"/>
          <w:szCs w:val="72"/>
          <w:u w:val="single"/>
        </w:rPr>
      </w:pPr>
      <w:r>
        <w:rPr>
          <w:noProof/>
        </w:rPr>
        <w:drawing>
          <wp:anchor distT="0" distB="0" distL="114300" distR="114300" simplePos="0" relativeHeight="251659264" behindDoc="0" locked="0" layoutInCell="1" allowOverlap="1">
            <wp:simplePos x="0" y="0"/>
            <wp:positionH relativeFrom="column">
              <wp:posOffset>-461645</wp:posOffset>
            </wp:positionH>
            <wp:positionV relativeFrom="paragraph">
              <wp:posOffset>-277495</wp:posOffset>
            </wp:positionV>
            <wp:extent cx="728980" cy="1007745"/>
            <wp:effectExtent l="0" t="0" r="0" b="1905"/>
            <wp:wrapNone/>
            <wp:docPr id="1" name="Картина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28980" cy="1007745"/>
                    </a:xfrm>
                    <a:prstGeom prst="rect">
                      <a:avLst/>
                    </a:prstGeom>
                    <a:noFill/>
                  </pic:spPr>
                </pic:pic>
              </a:graphicData>
            </a:graphic>
            <wp14:sizeRelH relativeFrom="page">
              <wp14:pctWidth>0</wp14:pctWidth>
            </wp14:sizeRelH>
            <wp14:sizeRelV relativeFrom="page">
              <wp14:pctHeight>0</wp14:pctHeight>
            </wp14:sizeRelV>
          </wp:anchor>
        </w:drawing>
      </w:r>
      <w:r>
        <w:rPr>
          <w:b/>
          <w:sz w:val="40"/>
          <w:szCs w:val="40"/>
          <w:u w:val="single"/>
        </w:rPr>
        <w:t>ОБЩИНА ДУЛОВО,ОБЛАСТ СИЛИСТРА</w:t>
      </w:r>
    </w:p>
    <w:p w:rsidR="003B448E" w:rsidRDefault="003B448E" w:rsidP="003B448E">
      <w:pPr>
        <w:tabs>
          <w:tab w:val="left" w:pos="1640"/>
          <w:tab w:val="center" w:pos="4819"/>
        </w:tabs>
        <w:ind w:left="1260" w:right="-156"/>
        <w:jc w:val="center"/>
        <w:rPr>
          <w:rFonts w:ascii="Times New Roman" w:hAnsi="Times New Roman"/>
          <w:sz w:val="22"/>
          <w:szCs w:val="22"/>
          <w:lang w:val="en-US"/>
        </w:rPr>
      </w:pPr>
      <w:r>
        <w:rPr>
          <w:sz w:val="16"/>
          <w:szCs w:val="16"/>
        </w:rPr>
        <w:t xml:space="preserve">7650 Дулово, ул. „Васил Левски“ № 18, тел: 0864 / 2 30 00, факс: 0864 / 2 30 20, </w:t>
      </w:r>
      <w:r>
        <w:rPr>
          <w:sz w:val="16"/>
          <w:szCs w:val="16"/>
          <w:lang w:val="en-US"/>
        </w:rPr>
        <w:t>e</w:t>
      </w:r>
      <w:r>
        <w:rPr>
          <w:sz w:val="16"/>
          <w:szCs w:val="16"/>
          <w:lang w:val="ru-RU"/>
        </w:rPr>
        <w:t>-</w:t>
      </w:r>
      <w:r>
        <w:rPr>
          <w:sz w:val="16"/>
          <w:szCs w:val="16"/>
          <w:lang w:val="en-US"/>
        </w:rPr>
        <w:t>mail</w:t>
      </w:r>
      <w:r>
        <w:rPr>
          <w:sz w:val="16"/>
          <w:szCs w:val="16"/>
          <w:lang w:val="ru-RU"/>
        </w:rPr>
        <w:t>:</w:t>
      </w:r>
      <w:r>
        <w:rPr>
          <w:rFonts w:ascii="Times New Roman" w:hAnsi="Times New Roman"/>
          <w:b/>
          <w:bCs/>
          <w:color w:val="0000FF"/>
          <w:sz w:val="22"/>
          <w:szCs w:val="22"/>
          <w:u w:val="single"/>
          <w:lang w:val="en-US"/>
        </w:rPr>
        <w:t xml:space="preserve"> obshtina@dulovo.bg</w:t>
      </w:r>
    </w:p>
    <w:p w:rsidR="003B448E" w:rsidRDefault="003B448E" w:rsidP="003B448E">
      <w:pPr>
        <w:jc w:val="both"/>
        <w:rPr>
          <w:rFonts w:cs="Arial"/>
          <w:sz w:val="22"/>
          <w:szCs w:val="22"/>
        </w:rPr>
      </w:pPr>
      <w:r>
        <w:rPr>
          <w:rFonts w:cs="Arial"/>
          <w:b/>
          <w:sz w:val="28"/>
        </w:rPr>
        <w:t xml:space="preserve">       </w:t>
      </w:r>
      <w:r>
        <w:rPr>
          <w:rFonts w:cs="Arial"/>
          <w:b/>
          <w:sz w:val="28"/>
        </w:rPr>
        <w:tab/>
      </w:r>
      <w:r>
        <w:rPr>
          <w:rFonts w:cs="Arial"/>
          <w:b/>
          <w:sz w:val="28"/>
        </w:rPr>
        <w:tab/>
      </w:r>
      <w:r>
        <w:rPr>
          <w:rFonts w:cs="Arial"/>
          <w:b/>
          <w:sz w:val="28"/>
        </w:rPr>
        <w:tab/>
      </w:r>
      <w:r>
        <w:rPr>
          <w:rFonts w:cs="Arial"/>
          <w:b/>
          <w:sz w:val="28"/>
        </w:rPr>
        <w:tab/>
      </w:r>
      <w:r>
        <w:rPr>
          <w:rFonts w:cs="Arial"/>
          <w:b/>
          <w:sz w:val="28"/>
        </w:rPr>
        <w:tab/>
      </w:r>
      <w:r>
        <w:rPr>
          <w:rFonts w:cs="Arial"/>
          <w:b/>
          <w:sz w:val="28"/>
        </w:rPr>
        <w:tab/>
      </w:r>
      <w:r>
        <w:rPr>
          <w:rFonts w:cs="Arial"/>
          <w:b/>
          <w:sz w:val="28"/>
        </w:rPr>
        <w:tab/>
      </w:r>
      <w:r>
        <w:rPr>
          <w:rFonts w:cs="Arial"/>
          <w:sz w:val="22"/>
          <w:szCs w:val="22"/>
        </w:rPr>
        <w:t xml:space="preserve"> </w:t>
      </w:r>
    </w:p>
    <w:p w:rsidR="003B448E" w:rsidRDefault="003B448E" w:rsidP="003B448E">
      <w:pPr>
        <w:jc w:val="center"/>
        <w:rPr>
          <w:b/>
          <w:sz w:val="16"/>
          <w:szCs w:val="16"/>
          <w:lang w:val="en-US"/>
        </w:rPr>
      </w:pPr>
      <w:r>
        <w:rPr>
          <w:sz w:val="16"/>
          <w:szCs w:val="16"/>
          <w:lang w:val="ru-RU"/>
        </w:rPr>
        <w:t xml:space="preserve"> </w:t>
      </w:r>
    </w:p>
    <w:p w:rsidR="003B448E" w:rsidRDefault="003B448E" w:rsidP="003B448E">
      <w:pPr>
        <w:jc w:val="center"/>
      </w:pPr>
    </w:p>
    <w:p w:rsidR="003B448E" w:rsidRDefault="003B448E" w:rsidP="003B448E">
      <w:r>
        <w:t xml:space="preserve"> </w:t>
      </w:r>
    </w:p>
    <w:p w:rsidR="003B448E" w:rsidRDefault="003B448E" w:rsidP="003B448E">
      <w:pPr>
        <w:jc w:val="both"/>
        <w:rPr>
          <w:rFonts w:cs="Arial"/>
          <w:sz w:val="22"/>
          <w:szCs w:val="22"/>
        </w:rPr>
      </w:pPr>
      <w:r>
        <w:rPr>
          <w:rFonts w:cs="Arial"/>
          <w:b/>
          <w:sz w:val="28"/>
        </w:rPr>
        <w:t xml:space="preserve">       </w:t>
      </w:r>
      <w:r>
        <w:rPr>
          <w:rFonts w:cs="Arial"/>
          <w:b/>
          <w:sz w:val="28"/>
        </w:rPr>
        <w:tab/>
      </w:r>
      <w:r>
        <w:rPr>
          <w:rFonts w:cs="Arial"/>
          <w:b/>
          <w:sz w:val="28"/>
        </w:rPr>
        <w:tab/>
      </w:r>
      <w:r>
        <w:rPr>
          <w:rFonts w:cs="Arial"/>
          <w:b/>
          <w:sz w:val="28"/>
        </w:rPr>
        <w:tab/>
      </w:r>
      <w:r>
        <w:rPr>
          <w:rFonts w:cs="Arial"/>
          <w:b/>
          <w:sz w:val="28"/>
        </w:rPr>
        <w:tab/>
      </w:r>
      <w:r>
        <w:rPr>
          <w:rFonts w:cs="Arial"/>
          <w:b/>
          <w:sz w:val="28"/>
        </w:rPr>
        <w:tab/>
      </w:r>
      <w:r>
        <w:rPr>
          <w:rFonts w:cs="Arial"/>
          <w:b/>
          <w:sz w:val="28"/>
        </w:rPr>
        <w:tab/>
      </w:r>
      <w:r>
        <w:rPr>
          <w:rFonts w:cs="Arial"/>
          <w:b/>
          <w:sz w:val="28"/>
        </w:rPr>
        <w:tab/>
      </w:r>
      <w:r>
        <w:rPr>
          <w:rFonts w:cs="Arial"/>
          <w:sz w:val="22"/>
          <w:szCs w:val="22"/>
        </w:rPr>
        <w:t xml:space="preserve"> </w:t>
      </w:r>
    </w:p>
    <w:p w:rsidR="003B448E" w:rsidRDefault="003B448E" w:rsidP="003B448E">
      <w:pPr>
        <w:ind w:left="4956" w:firstLine="708"/>
        <w:jc w:val="both"/>
        <w:rPr>
          <w:rFonts w:cs="Arial"/>
          <w:szCs w:val="24"/>
        </w:rPr>
      </w:pPr>
      <w:r>
        <w:rPr>
          <w:rFonts w:ascii="Times New Roman" w:hAnsi="Times New Roman"/>
          <w:szCs w:val="24"/>
        </w:rPr>
        <w:t>ДО</w:t>
      </w:r>
    </w:p>
    <w:p w:rsidR="003B448E" w:rsidRDefault="003B448E" w:rsidP="003B448E">
      <w:pPr>
        <w:ind w:left="4956" w:firstLine="708"/>
        <w:jc w:val="both"/>
        <w:rPr>
          <w:rFonts w:ascii="Times New Roman" w:hAnsi="Times New Roman"/>
          <w:szCs w:val="24"/>
        </w:rPr>
      </w:pPr>
      <w:r>
        <w:rPr>
          <w:rFonts w:ascii="Times New Roman" w:hAnsi="Times New Roman"/>
          <w:szCs w:val="24"/>
        </w:rPr>
        <w:t>ОБЩИНСКИ СЪВЕТ</w:t>
      </w:r>
    </w:p>
    <w:p w:rsidR="003B448E" w:rsidRDefault="003B448E" w:rsidP="003B448E">
      <w:pPr>
        <w:ind w:left="4956" w:firstLine="708"/>
        <w:jc w:val="both"/>
        <w:rPr>
          <w:rFonts w:ascii="Times New Roman" w:hAnsi="Times New Roman"/>
          <w:szCs w:val="24"/>
          <w:lang w:val="ru-RU"/>
        </w:rPr>
      </w:pPr>
      <w:r>
        <w:rPr>
          <w:rFonts w:ascii="Times New Roman" w:hAnsi="Times New Roman"/>
          <w:szCs w:val="24"/>
        </w:rPr>
        <w:t>ГР. ДУЛОВО</w:t>
      </w:r>
    </w:p>
    <w:p w:rsidR="003B448E" w:rsidRDefault="003B448E" w:rsidP="003B448E">
      <w:pPr>
        <w:jc w:val="center"/>
        <w:rPr>
          <w:rFonts w:cs="Arial"/>
        </w:rPr>
      </w:pPr>
    </w:p>
    <w:p w:rsidR="003B448E" w:rsidRDefault="003B448E" w:rsidP="003B448E">
      <w:pPr>
        <w:jc w:val="center"/>
        <w:rPr>
          <w:rFonts w:cs="Arial"/>
        </w:rPr>
      </w:pPr>
    </w:p>
    <w:p w:rsidR="003B448E" w:rsidRDefault="003B448E" w:rsidP="003B448E">
      <w:pPr>
        <w:jc w:val="center"/>
        <w:rPr>
          <w:rFonts w:cs="Arial"/>
        </w:rPr>
      </w:pPr>
    </w:p>
    <w:p w:rsidR="003B448E" w:rsidRDefault="003B448E" w:rsidP="003B448E">
      <w:pPr>
        <w:jc w:val="center"/>
        <w:rPr>
          <w:rFonts w:ascii="Times New Roman" w:hAnsi="Times New Roman"/>
          <w:szCs w:val="24"/>
        </w:rPr>
      </w:pPr>
      <w:r>
        <w:rPr>
          <w:rFonts w:ascii="Times New Roman" w:hAnsi="Times New Roman"/>
          <w:szCs w:val="24"/>
        </w:rPr>
        <w:t>ДОКЛАДНА ЗАПИСКА</w:t>
      </w:r>
    </w:p>
    <w:p w:rsidR="003B448E" w:rsidRDefault="003B448E" w:rsidP="003B448E">
      <w:pPr>
        <w:jc w:val="center"/>
        <w:rPr>
          <w:rFonts w:ascii="Times New Roman" w:hAnsi="Times New Roman"/>
          <w:szCs w:val="24"/>
          <w:lang w:val="ru-RU"/>
        </w:rPr>
      </w:pPr>
      <w:r>
        <w:rPr>
          <w:rFonts w:ascii="Times New Roman" w:hAnsi="Times New Roman"/>
          <w:szCs w:val="24"/>
        </w:rPr>
        <w:t>от</w:t>
      </w:r>
    </w:p>
    <w:p w:rsidR="003B448E" w:rsidRDefault="003B448E" w:rsidP="003B448E">
      <w:pPr>
        <w:ind w:left="1416"/>
        <w:rPr>
          <w:rFonts w:ascii="Times New Roman" w:hAnsi="Times New Roman"/>
          <w:b/>
          <w:szCs w:val="24"/>
        </w:rPr>
      </w:pPr>
      <w:r>
        <w:rPr>
          <w:rFonts w:ascii="Times New Roman" w:hAnsi="Times New Roman"/>
          <w:b/>
          <w:szCs w:val="24"/>
        </w:rPr>
        <w:t xml:space="preserve">инж. Невхис Лютфи Мустафа - </w:t>
      </w:r>
      <w:r>
        <w:rPr>
          <w:rFonts w:ascii="Times New Roman" w:hAnsi="Times New Roman"/>
          <w:b/>
          <w:szCs w:val="24"/>
          <w:lang w:val="ru-RU"/>
        </w:rPr>
        <w:t>К</w:t>
      </w:r>
      <w:r>
        <w:rPr>
          <w:rFonts w:ascii="Times New Roman" w:hAnsi="Times New Roman"/>
          <w:b/>
          <w:szCs w:val="24"/>
        </w:rPr>
        <w:t>мет на Община Дулово</w:t>
      </w:r>
    </w:p>
    <w:p w:rsidR="003B448E" w:rsidRDefault="003B448E" w:rsidP="003B448E">
      <w:pPr>
        <w:jc w:val="center"/>
        <w:rPr>
          <w:rFonts w:ascii="Times New Roman" w:hAnsi="Times New Roman"/>
          <w:b/>
          <w:szCs w:val="24"/>
        </w:rPr>
      </w:pPr>
    </w:p>
    <w:p w:rsidR="003B448E" w:rsidRDefault="003B448E" w:rsidP="003B448E">
      <w:pPr>
        <w:jc w:val="center"/>
        <w:rPr>
          <w:rFonts w:ascii="Times New Roman" w:hAnsi="Times New Roman"/>
          <w:b/>
          <w:szCs w:val="24"/>
        </w:rPr>
      </w:pPr>
      <w:r>
        <w:rPr>
          <w:rFonts w:ascii="Times New Roman" w:hAnsi="Times New Roman"/>
          <w:b/>
          <w:szCs w:val="24"/>
        </w:rPr>
        <w:t xml:space="preserve"> </w:t>
      </w:r>
    </w:p>
    <w:p w:rsidR="003B448E" w:rsidRPr="00684857" w:rsidRDefault="003B448E" w:rsidP="00684857">
      <w:pPr>
        <w:tabs>
          <w:tab w:val="left" w:pos="2700"/>
        </w:tabs>
        <w:ind w:left="2268" w:right="72" w:hanging="1728"/>
        <w:jc w:val="both"/>
        <w:rPr>
          <w:rFonts w:ascii="Times New Roman" w:hAnsi="Times New Roman"/>
          <w:szCs w:val="24"/>
        </w:rPr>
      </w:pPr>
      <w:r>
        <w:rPr>
          <w:rFonts w:ascii="Times New Roman" w:hAnsi="Times New Roman"/>
          <w:b/>
          <w:szCs w:val="24"/>
          <w:u w:val="single"/>
        </w:rPr>
        <w:t>ОТНОСНО:</w:t>
      </w:r>
      <w:r>
        <w:rPr>
          <w:rFonts w:ascii="Times New Roman" w:hAnsi="Times New Roman"/>
          <w:b/>
          <w:szCs w:val="24"/>
          <w:u w:val="single"/>
          <w:lang w:val="ru-RU"/>
        </w:rPr>
        <w:t xml:space="preserve"> </w:t>
      </w:r>
      <w:bookmarkStart w:id="0" w:name="_GoBack"/>
      <w:r w:rsidRPr="00684857">
        <w:rPr>
          <w:rFonts w:ascii="Times New Roman" w:hAnsi="Times New Roman"/>
          <w:szCs w:val="24"/>
        </w:rPr>
        <w:t xml:space="preserve">Разпореждане с имот </w:t>
      </w:r>
      <w:r w:rsidRPr="00684857">
        <w:rPr>
          <w:rFonts w:ascii="Times New Roman" w:hAnsi="Times New Roman"/>
          <w:szCs w:val="24"/>
          <w:lang w:val="ru-RU"/>
        </w:rPr>
        <w:t xml:space="preserve">- </w:t>
      </w:r>
      <w:r w:rsidRPr="00684857">
        <w:rPr>
          <w:rFonts w:ascii="Times New Roman" w:hAnsi="Times New Roman"/>
          <w:szCs w:val="24"/>
        </w:rPr>
        <w:t>частна общинска собственост</w:t>
      </w:r>
      <w:r w:rsidR="00684857" w:rsidRPr="00684857">
        <w:rPr>
          <w:rFonts w:ascii="Times New Roman" w:hAnsi="Times New Roman"/>
          <w:szCs w:val="24"/>
        </w:rPr>
        <w:t xml:space="preserve"> с ид.</w:t>
      </w:r>
      <w:r w:rsidRPr="00684857">
        <w:rPr>
          <w:rFonts w:ascii="Times New Roman" w:hAnsi="Times New Roman"/>
          <w:szCs w:val="24"/>
          <w:lang w:val="ru-RU"/>
        </w:rPr>
        <w:t xml:space="preserve"> </w:t>
      </w:r>
      <w:r w:rsidR="00684857" w:rsidRPr="00684857">
        <w:rPr>
          <w:rFonts w:ascii="Times New Roman" w:hAnsi="Times New Roman"/>
          <w:szCs w:val="24"/>
        </w:rPr>
        <w:t xml:space="preserve">№ 80738.502.310 </w:t>
      </w:r>
      <w:r w:rsidRPr="00684857">
        <w:rPr>
          <w:rFonts w:ascii="Times New Roman" w:hAnsi="Times New Roman"/>
          <w:szCs w:val="24"/>
          <w:lang w:val="ru-RU"/>
        </w:rPr>
        <w:t xml:space="preserve"> по</w:t>
      </w:r>
      <w:r w:rsidR="00684857" w:rsidRPr="00684857">
        <w:rPr>
          <w:rFonts w:ascii="Times New Roman" w:hAnsi="Times New Roman"/>
          <w:szCs w:val="24"/>
          <w:lang w:val="ru-RU"/>
        </w:rPr>
        <w:t xml:space="preserve"> КККР на с. Черковна</w:t>
      </w:r>
    </w:p>
    <w:bookmarkEnd w:id="0"/>
    <w:p w:rsidR="00684857" w:rsidRDefault="00684857" w:rsidP="003B448E">
      <w:pPr>
        <w:ind w:firstLine="540"/>
        <w:jc w:val="both"/>
        <w:rPr>
          <w:rFonts w:ascii="Times New Roman" w:hAnsi="Times New Roman"/>
          <w:szCs w:val="24"/>
        </w:rPr>
      </w:pPr>
    </w:p>
    <w:p w:rsidR="003B448E" w:rsidRDefault="003B448E" w:rsidP="003B448E">
      <w:pPr>
        <w:ind w:firstLine="540"/>
        <w:jc w:val="both"/>
        <w:rPr>
          <w:rFonts w:ascii="Times New Roman" w:hAnsi="Times New Roman"/>
          <w:szCs w:val="24"/>
        </w:rPr>
      </w:pPr>
      <w:r>
        <w:rPr>
          <w:rFonts w:ascii="Times New Roman" w:hAnsi="Times New Roman"/>
          <w:szCs w:val="24"/>
        </w:rPr>
        <w:t>Уважаеми госпожи и господа общински съветници,</w:t>
      </w:r>
    </w:p>
    <w:p w:rsidR="003B448E" w:rsidRDefault="003B448E" w:rsidP="003B448E">
      <w:pPr>
        <w:ind w:firstLine="708"/>
        <w:jc w:val="both"/>
        <w:rPr>
          <w:rFonts w:ascii="Times New Roman" w:hAnsi="Times New Roman"/>
          <w:szCs w:val="24"/>
        </w:rPr>
      </w:pPr>
    </w:p>
    <w:p w:rsidR="003B448E" w:rsidRDefault="003B448E" w:rsidP="003B448E">
      <w:pPr>
        <w:ind w:firstLine="708"/>
        <w:jc w:val="both"/>
        <w:rPr>
          <w:rFonts w:ascii="Times New Roman" w:hAnsi="Times New Roman"/>
          <w:szCs w:val="24"/>
        </w:rPr>
      </w:pPr>
      <w:r>
        <w:rPr>
          <w:rFonts w:ascii="Times New Roman" w:hAnsi="Times New Roman"/>
          <w:b/>
          <w:szCs w:val="24"/>
        </w:rPr>
        <w:t xml:space="preserve"> Поземлен имот с идентификатор </w:t>
      </w:r>
      <w:r w:rsidRPr="003B448E">
        <w:rPr>
          <w:rFonts w:ascii="Times New Roman" w:hAnsi="Times New Roman"/>
          <w:b/>
          <w:szCs w:val="24"/>
        </w:rPr>
        <w:t>№</w:t>
      </w:r>
      <w:r>
        <w:rPr>
          <w:rFonts w:ascii="Times New Roman" w:hAnsi="Times New Roman"/>
          <w:szCs w:val="24"/>
        </w:rPr>
        <w:t xml:space="preserve"> </w:t>
      </w:r>
      <w:r>
        <w:rPr>
          <w:rFonts w:ascii="Times New Roman" w:hAnsi="Times New Roman"/>
          <w:b/>
          <w:szCs w:val="24"/>
        </w:rPr>
        <w:t>80738.502.310</w:t>
      </w:r>
      <w:r>
        <w:rPr>
          <w:rFonts w:ascii="Times New Roman" w:hAnsi="Times New Roman"/>
          <w:szCs w:val="24"/>
        </w:rPr>
        <w:t xml:space="preserve"> по кадастралната карта и кадастралните регистри на с. Черковна, с площ от </w:t>
      </w:r>
      <w:r>
        <w:rPr>
          <w:rFonts w:ascii="Times New Roman" w:hAnsi="Times New Roman"/>
          <w:b/>
          <w:szCs w:val="24"/>
          <w:lang w:val="en-US"/>
        </w:rPr>
        <w:t>1180кв.м. (хиляда сто и осемдесет</w:t>
      </w:r>
      <w:r>
        <w:rPr>
          <w:rFonts w:ascii="Times New Roman" w:hAnsi="Times New Roman"/>
          <w:b/>
          <w:szCs w:val="24"/>
        </w:rPr>
        <w:t>)</w:t>
      </w:r>
      <w:r>
        <w:rPr>
          <w:rFonts w:ascii="Times New Roman" w:hAnsi="Times New Roman"/>
          <w:szCs w:val="24"/>
        </w:rPr>
        <w:t xml:space="preserve">, застроен при ОПС, трайно предназначение на територията: урбанизирана, начин на трайно ползване: ниско застрояване, номер по предходен план: квартал 36, УПИ Х. Собственика на сградите построени при отстъпено право на строеж Ервин Ердинч Реджеб от гр. Дулово доказва своето право на собственост върху постройките чрез Нотариален акт за договор за дарение на недвижим имот с рег.№ 1585/2025, том </w:t>
      </w:r>
      <w:r>
        <w:rPr>
          <w:rFonts w:ascii="Times New Roman" w:hAnsi="Times New Roman"/>
          <w:szCs w:val="24"/>
          <w:lang w:val="en-US"/>
        </w:rPr>
        <w:t>I</w:t>
      </w:r>
      <w:r>
        <w:rPr>
          <w:rFonts w:ascii="Times New Roman" w:hAnsi="Times New Roman"/>
          <w:szCs w:val="24"/>
        </w:rPr>
        <w:t xml:space="preserve">, акт № 67, вписан в Служба по вписванията с рег.№ 881/30.06.2025г.,акт 67, том </w:t>
      </w:r>
      <w:r>
        <w:rPr>
          <w:rFonts w:ascii="Times New Roman" w:hAnsi="Times New Roman"/>
          <w:szCs w:val="24"/>
          <w:lang w:val="en-US"/>
        </w:rPr>
        <w:t>3</w:t>
      </w:r>
      <w:r>
        <w:rPr>
          <w:rFonts w:ascii="Times New Roman" w:hAnsi="Times New Roman"/>
          <w:szCs w:val="24"/>
        </w:rPr>
        <w:t xml:space="preserve">. </w:t>
      </w:r>
    </w:p>
    <w:p w:rsidR="003B448E" w:rsidRDefault="003B448E" w:rsidP="003B448E">
      <w:pPr>
        <w:ind w:firstLine="708"/>
        <w:jc w:val="both"/>
        <w:rPr>
          <w:rFonts w:ascii="Times New Roman" w:hAnsi="Times New Roman"/>
          <w:szCs w:val="24"/>
        </w:rPr>
      </w:pPr>
      <w:r>
        <w:rPr>
          <w:rFonts w:ascii="Times New Roman" w:hAnsi="Times New Roman"/>
          <w:szCs w:val="24"/>
        </w:rPr>
        <w:t>Със Заявление № П-10771/12.10.2026г., собственика е заявил желание да закупи прилежащия терен. Прилежащият терен от 1180кв.м. е частна общинска собственост, актуван с АЧОС № 2127/06.01.2026г., вписан в Служба по вписванията с рег. № 11/08.01.2026г., акт № 6, том 1.</w:t>
      </w:r>
    </w:p>
    <w:p w:rsidR="003B448E" w:rsidRDefault="003B448E" w:rsidP="003B448E">
      <w:pPr>
        <w:ind w:firstLine="708"/>
        <w:jc w:val="both"/>
        <w:rPr>
          <w:rFonts w:ascii="Times New Roman" w:hAnsi="Times New Roman"/>
          <w:szCs w:val="24"/>
        </w:rPr>
      </w:pPr>
      <w:r>
        <w:rPr>
          <w:rFonts w:ascii="Times New Roman" w:hAnsi="Times New Roman"/>
          <w:szCs w:val="24"/>
        </w:rPr>
        <w:t>Изготвена е пазарна оценка на имота от независим лицензиран оценител, съгласно изискването на чл.41, ал.2 от Закона за общинската собственост.</w:t>
      </w:r>
    </w:p>
    <w:p w:rsidR="003B448E" w:rsidRDefault="003B448E" w:rsidP="003B448E">
      <w:pPr>
        <w:ind w:firstLine="708"/>
        <w:jc w:val="both"/>
        <w:rPr>
          <w:rFonts w:ascii="Times New Roman" w:hAnsi="Times New Roman"/>
          <w:szCs w:val="24"/>
        </w:rPr>
      </w:pPr>
      <w:r>
        <w:rPr>
          <w:rFonts w:ascii="Times New Roman" w:hAnsi="Times New Roman"/>
          <w:szCs w:val="24"/>
        </w:rPr>
        <w:t xml:space="preserve">Предвид изложеното и на основание чл. 21, ал.1 т.8 от ЗМСМА, чл.35, ал.3 от ЗОС и чл.30, ал.1 от Наредба №2 предлагам Общински съвет Дулово да вземе следното </w:t>
      </w:r>
    </w:p>
    <w:p w:rsidR="003B448E" w:rsidRDefault="003B448E" w:rsidP="003B448E">
      <w:pPr>
        <w:ind w:left="2133"/>
        <w:jc w:val="both"/>
        <w:rPr>
          <w:rFonts w:ascii="Times New Roman" w:hAnsi="Times New Roman"/>
          <w:szCs w:val="24"/>
          <w:lang w:val="ru-RU"/>
        </w:rPr>
      </w:pPr>
    </w:p>
    <w:p w:rsidR="003B448E" w:rsidRDefault="003B448E" w:rsidP="003B448E">
      <w:pPr>
        <w:ind w:left="2832" w:firstLine="708"/>
        <w:jc w:val="both"/>
        <w:rPr>
          <w:rFonts w:ascii="Times New Roman" w:hAnsi="Times New Roman"/>
          <w:b/>
          <w:sz w:val="32"/>
          <w:szCs w:val="32"/>
        </w:rPr>
      </w:pPr>
      <w:r>
        <w:rPr>
          <w:rFonts w:ascii="Times New Roman" w:hAnsi="Times New Roman"/>
          <w:b/>
          <w:sz w:val="32"/>
          <w:szCs w:val="32"/>
        </w:rPr>
        <w:t>РЕШЕНИЕ:</w:t>
      </w:r>
    </w:p>
    <w:p w:rsidR="003B448E" w:rsidRDefault="003B448E" w:rsidP="003B448E">
      <w:pPr>
        <w:ind w:left="2832" w:firstLine="708"/>
        <w:jc w:val="both"/>
        <w:rPr>
          <w:rFonts w:ascii="Times New Roman" w:hAnsi="Times New Roman"/>
          <w:b/>
          <w:sz w:val="32"/>
          <w:szCs w:val="32"/>
        </w:rPr>
      </w:pPr>
    </w:p>
    <w:p w:rsidR="003B448E" w:rsidRDefault="003B448E" w:rsidP="003B448E">
      <w:pPr>
        <w:tabs>
          <w:tab w:val="left" w:pos="1397"/>
        </w:tabs>
        <w:autoSpaceDE w:val="0"/>
        <w:autoSpaceDN w:val="0"/>
        <w:adjustRightInd w:val="0"/>
        <w:spacing w:before="134" w:line="274" w:lineRule="exact"/>
        <w:jc w:val="both"/>
        <w:rPr>
          <w:rFonts w:ascii="Times New Roman" w:hAnsi="Times New Roman"/>
          <w:b/>
          <w:szCs w:val="24"/>
        </w:rPr>
      </w:pPr>
      <w:r>
        <w:rPr>
          <w:rFonts w:ascii="Times New Roman" w:hAnsi="Times New Roman"/>
          <w:szCs w:val="24"/>
        </w:rPr>
        <w:t xml:space="preserve">              I. Да се извърши продажба на следния недвижим имот частна общин</w:t>
      </w:r>
      <w:r w:rsidR="00C502AE">
        <w:rPr>
          <w:rFonts w:ascii="Times New Roman" w:hAnsi="Times New Roman"/>
          <w:szCs w:val="24"/>
        </w:rPr>
        <w:t>ска собственост на собственика</w:t>
      </w:r>
      <w:r>
        <w:rPr>
          <w:rFonts w:ascii="Times New Roman" w:hAnsi="Times New Roman"/>
          <w:szCs w:val="24"/>
        </w:rPr>
        <w:t xml:space="preserve"> на законно построените сгради – </w:t>
      </w:r>
      <w:r w:rsidR="00C502AE">
        <w:rPr>
          <w:rFonts w:ascii="Times New Roman" w:hAnsi="Times New Roman"/>
          <w:b/>
          <w:szCs w:val="24"/>
        </w:rPr>
        <w:t xml:space="preserve">Ервин Ердинч </w:t>
      </w:r>
      <w:r w:rsidR="00762085">
        <w:rPr>
          <w:rFonts w:ascii="Times New Roman" w:hAnsi="Times New Roman"/>
          <w:b/>
          <w:szCs w:val="24"/>
        </w:rPr>
        <w:t>Реджеб</w:t>
      </w:r>
      <w:r>
        <w:rPr>
          <w:rFonts w:ascii="Times New Roman" w:hAnsi="Times New Roman"/>
          <w:b/>
          <w:szCs w:val="24"/>
        </w:rPr>
        <w:t>:</w:t>
      </w:r>
    </w:p>
    <w:p w:rsidR="003B448E" w:rsidRPr="00762085" w:rsidRDefault="003B448E" w:rsidP="00762085">
      <w:pPr>
        <w:ind w:firstLine="708"/>
        <w:jc w:val="both"/>
        <w:rPr>
          <w:rFonts w:ascii="Times New Roman" w:hAnsi="Times New Roman"/>
          <w:szCs w:val="24"/>
        </w:rPr>
      </w:pPr>
      <w:r>
        <w:rPr>
          <w:rFonts w:ascii="Times New Roman" w:hAnsi="Times New Roman"/>
          <w:szCs w:val="24"/>
        </w:rPr>
        <w:tab/>
      </w:r>
      <w:r w:rsidR="00762085">
        <w:rPr>
          <w:rFonts w:ascii="Times New Roman" w:hAnsi="Times New Roman"/>
          <w:b/>
          <w:szCs w:val="24"/>
        </w:rPr>
        <w:t xml:space="preserve">Поземлен имот с идентификатор </w:t>
      </w:r>
      <w:r w:rsidR="00762085" w:rsidRPr="003B448E">
        <w:rPr>
          <w:rFonts w:ascii="Times New Roman" w:hAnsi="Times New Roman"/>
          <w:b/>
          <w:szCs w:val="24"/>
        </w:rPr>
        <w:t>№</w:t>
      </w:r>
      <w:r w:rsidR="00762085">
        <w:rPr>
          <w:rFonts w:ascii="Times New Roman" w:hAnsi="Times New Roman"/>
          <w:szCs w:val="24"/>
        </w:rPr>
        <w:t xml:space="preserve"> </w:t>
      </w:r>
      <w:r w:rsidR="00762085">
        <w:rPr>
          <w:rFonts w:ascii="Times New Roman" w:hAnsi="Times New Roman"/>
          <w:b/>
          <w:szCs w:val="24"/>
        </w:rPr>
        <w:t>80738.502.310</w:t>
      </w:r>
      <w:r w:rsidR="00762085">
        <w:rPr>
          <w:rFonts w:ascii="Times New Roman" w:hAnsi="Times New Roman"/>
          <w:szCs w:val="24"/>
        </w:rPr>
        <w:t xml:space="preserve"> по кадастралната карта и кадастралните регистри на с. Черковна, с площ от </w:t>
      </w:r>
      <w:r w:rsidR="00762085">
        <w:rPr>
          <w:rFonts w:ascii="Times New Roman" w:hAnsi="Times New Roman"/>
          <w:b/>
          <w:szCs w:val="24"/>
          <w:lang w:val="en-US"/>
        </w:rPr>
        <w:t>1180кв.м. (хиляда сто и осемдесет</w:t>
      </w:r>
      <w:r w:rsidR="00762085">
        <w:rPr>
          <w:rFonts w:ascii="Times New Roman" w:hAnsi="Times New Roman"/>
          <w:b/>
          <w:szCs w:val="24"/>
        </w:rPr>
        <w:t>)</w:t>
      </w:r>
      <w:r w:rsidR="00762085">
        <w:rPr>
          <w:rFonts w:ascii="Times New Roman" w:hAnsi="Times New Roman"/>
          <w:szCs w:val="24"/>
        </w:rPr>
        <w:t xml:space="preserve">, застроен при ОПС, трайно предназначение на територията: урбанизирана, начин на трайно ползване: ниско застрояване, номер по предходен план: квартал 36, УПИ </w:t>
      </w:r>
      <w:r w:rsidR="00762085">
        <w:rPr>
          <w:rFonts w:ascii="Times New Roman" w:hAnsi="Times New Roman"/>
          <w:szCs w:val="24"/>
        </w:rPr>
        <w:lastRenderedPageBreak/>
        <w:t xml:space="preserve">Х., при съседи: ПИ 80738.502.357, ПИ 80738.502.224, ПИ 80738.502.223 и ПИ 80738.502.211, имотът е описан в АЧОС № 2127/06.01.2026г., вписан в Служба по вписванията с рег. № 11/08.01.2026г., акт № 6, том 1, </w:t>
      </w:r>
      <w:r>
        <w:rPr>
          <w:rFonts w:ascii="Times New Roman" w:hAnsi="Times New Roman"/>
          <w:szCs w:val="24"/>
        </w:rPr>
        <w:t xml:space="preserve">при пазарна цена в размер на </w:t>
      </w:r>
      <w:r w:rsidR="00762085">
        <w:rPr>
          <w:rFonts w:ascii="Times New Roman" w:hAnsi="Times New Roman"/>
          <w:b/>
          <w:szCs w:val="24"/>
        </w:rPr>
        <w:t>5 074,00€ (пет хиляди и седемдесет и четири евро) без ДДС</w:t>
      </w:r>
      <w:r>
        <w:rPr>
          <w:rFonts w:ascii="Times New Roman" w:hAnsi="Times New Roman"/>
          <w:szCs w:val="24"/>
        </w:rPr>
        <w:t xml:space="preserve"> и данъчна оценк</w:t>
      </w:r>
      <w:r w:rsidR="00762085">
        <w:rPr>
          <w:rFonts w:ascii="Times New Roman" w:hAnsi="Times New Roman"/>
          <w:szCs w:val="24"/>
        </w:rPr>
        <w:t>а в размер на 1 378,80€ (хиляда триста седемдесет и осем евро осемдесет цента).</w:t>
      </w:r>
    </w:p>
    <w:p w:rsidR="003B448E" w:rsidRDefault="003B448E" w:rsidP="003B448E">
      <w:pPr>
        <w:tabs>
          <w:tab w:val="left" w:pos="1397"/>
        </w:tabs>
        <w:autoSpaceDE w:val="0"/>
        <w:autoSpaceDN w:val="0"/>
        <w:adjustRightInd w:val="0"/>
        <w:spacing w:before="134" w:line="274" w:lineRule="exact"/>
        <w:jc w:val="both"/>
        <w:rPr>
          <w:rFonts w:ascii="Times New Roman" w:hAnsi="Times New Roman"/>
          <w:szCs w:val="24"/>
        </w:rPr>
      </w:pPr>
      <w:r>
        <w:rPr>
          <w:rFonts w:ascii="Times New Roman" w:hAnsi="Times New Roman"/>
          <w:szCs w:val="24"/>
        </w:rPr>
        <w:t xml:space="preserve">            II. На основание чл.41, ал.2 от Закона за общинската собственост приема  пазарната цена на имота, описана в  т. I.</w:t>
      </w:r>
    </w:p>
    <w:p w:rsidR="003B448E" w:rsidRDefault="003B448E" w:rsidP="003B448E">
      <w:pPr>
        <w:ind w:firstLine="708"/>
        <w:jc w:val="both"/>
        <w:rPr>
          <w:rFonts w:ascii="Times New Roman" w:hAnsi="Times New Roman"/>
          <w:szCs w:val="24"/>
        </w:rPr>
      </w:pPr>
      <w:r>
        <w:rPr>
          <w:rFonts w:ascii="Times New Roman" w:hAnsi="Times New Roman"/>
          <w:szCs w:val="24"/>
        </w:rPr>
        <w:t>I</w:t>
      </w:r>
      <w:r>
        <w:rPr>
          <w:rFonts w:ascii="Times New Roman" w:hAnsi="Times New Roman"/>
          <w:szCs w:val="24"/>
          <w:lang w:val="en-US"/>
        </w:rPr>
        <w:t>II</w:t>
      </w:r>
      <w:r>
        <w:rPr>
          <w:rFonts w:ascii="Times New Roman" w:hAnsi="Times New Roman"/>
          <w:szCs w:val="24"/>
        </w:rPr>
        <w:t>. Възлага на Кмета на Община Дулово да извърши съответните процедурни действия по разпореждане с имота.</w:t>
      </w:r>
    </w:p>
    <w:p w:rsidR="003B448E" w:rsidRDefault="003B448E" w:rsidP="003B448E">
      <w:pPr>
        <w:jc w:val="both"/>
        <w:rPr>
          <w:rFonts w:ascii="Times New Roman" w:hAnsi="Times New Roman"/>
          <w:szCs w:val="24"/>
        </w:rPr>
      </w:pPr>
      <w:r>
        <w:rPr>
          <w:rFonts w:ascii="Times New Roman" w:hAnsi="Times New Roman"/>
          <w:szCs w:val="24"/>
        </w:rPr>
        <w:t xml:space="preserve">            </w:t>
      </w:r>
      <w:r>
        <w:rPr>
          <w:rFonts w:ascii="Times New Roman" w:hAnsi="Times New Roman"/>
          <w:szCs w:val="24"/>
          <w:lang w:val="en-US"/>
        </w:rPr>
        <w:t>I</w:t>
      </w:r>
      <w:r>
        <w:rPr>
          <w:rFonts w:ascii="Times New Roman" w:hAnsi="Times New Roman"/>
          <w:szCs w:val="24"/>
        </w:rPr>
        <w:t>V. Настоящото решение да бъде изпратено на Кмета на Община Дулово и Областният управител на Област Силистра в 7-дневен срок от приемането му.</w:t>
      </w:r>
    </w:p>
    <w:p w:rsidR="003B448E" w:rsidRDefault="003B448E" w:rsidP="003B448E">
      <w:pPr>
        <w:jc w:val="both"/>
        <w:rPr>
          <w:rFonts w:ascii="Times New Roman" w:hAnsi="Times New Roman"/>
          <w:szCs w:val="24"/>
        </w:rPr>
      </w:pPr>
    </w:p>
    <w:p w:rsidR="003B448E" w:rsidRDefault="003B448E" w:rsidP="003B448E">
      <w:pPr>
        <w:jc w:val="both"/>
        <w:rPr>
          <w:rFonts w:ascii="Times New Roman" w:hAnsi="Times New Roman"/>
          <w:szCs w:val="24"/>
        </w:rPr>
      </w:pPr>
      <w:r>
        <w:rPr>
          <w:rFonts w:ascii="Times New Roman" w:hAnsi="Times New Roman"/>
          <w:szCs w:val="24"/>
        </w:rPr>
        <w:tab/>
        <w:t>Настоящото решение подлежи на оспорване в 14- дневен срок по реда на АПК пред Административен съд Силистра</w:t>
      </w:r>
    </w:p>
    <w:p w:rsidR="003B448E" w:rsidRDefault="003B448E" w:rsidP="003B448E">
      <w:pPr>
        <w:tabs>
          <w:tab w:val="left" w:pos="1397"/>
        </w:tabs>
        <w:autoSpaceDE w:val="0"/>
        <w:autoSpaceDN w:val="0"/>
        <w:adjustRightInd w:val="0"/>
        <w:spacing w:before="134" w:line="274" w:lineRule="exact"/>
        <w:ind w:left="720"/>
        <w:jc w:val="both"/>
        <w:rPr>
          <w:rFonts w:ascii="Times New Roman" w:hAnsi="Times New Roman"/>
          <w:sz w:val="28"/>
          <w:szCs w:val="28"/>
        </w:rPr>
      </w:pPr>
    </w:p>
    <w:p w:rsidR="003B448E" w:rsidRDefault="003B448E" w:rsidP="003B448E">
      <w:pPr>
        <w:jc w:val="both"/>
        <w:rPr>
          <w:rFonts w:ascii="Times New Roman" w:hAnsi="Times New Roman"/>
          <w:sz w:val="28"/>
          <w:szCs w:val="28"/>
        </w:rPr>
      </w:pPr>
    </w:p>
    <w:p w:rsidR="003B448E" w:rsidRDefault="003B448E" w:rsidP="003B448E">
      <w:pPr>
        <w:jc w:val="both"/>
        <w:rPr>
          <w:rFonts w:ascii="Times New Roman" w:hAnsi="Times New Roman"/>
          <w:sz w:val="28"/>
          <w:szCs w:val="28"/>
        </w:rPr>
      </w:pPr>
    </w:p>
    <w:p w:rsidR="003B448E" w:rsidRPr="00762085" w:rsidRDefault="003B448E" w:rsidP="003B448E">
      <w:pPr>
        <w:jc w:val="both"/>
        <w:rPr>
          <w:rFonts w:ascii="Times New Roman" w:hAnsi="Times New Roman"/>
          <w:b/>
          <w:i/>
          <w:szCs w:val="24"/>
        </w:rPr>
      </w:pPr>
      <w:r w:rsidRPr="00762085">
        <w:rPr>
          <w:rFonts w:ascii="Times New Roman" w:hAnsi="Times New Roman"/>
          <w:b/>
          <w:i/>
          <w:szCs w:val="24"/>
        </w:rPr>
        <w:t>С уважение,</w:t>
      </w:r>
    </w:p>
    <w:p w:rsidR="003B448E" w:rsidRPr="00762085" w:rsidRDefault="003B448E" w:rsidP="003B448E">
      <w:pPr>
        <w:rPr>
          <w:rFonts w:ascii="Times New Roman" w:hAnsi="Times New Roman"/>
          <w:b/>
          <w:i/>
          <w:szCs w:val="24"/>
        </w:rPr>
      </w:pPr>
      <w:r w:rsidRPr="00762085">
        <w:rPr>
          <w:rFonts w:ascii="Times New Roman" w:hAnsi="Times New Roman"/>
          <w:b/>
          <w:i/>
          <w:szCs w:val="24"/>
        </w:rPr>
        <w:t>инж. Невхис Мустафа</w:t>
      </w:r>
    </w:p>
    <w:p w:rsidR="003B448E" w:rsidRPr="00762085" w:rsidRDefault="003B448E" w:rsidP="003B448E">
      <w:pPr>
        <w:rPr>
          <w:rFonts w:ascii="Times New Roman" w:hAnsi="Times New Roman"/>
          <w:b/>
          <w:i/>
          <w:szCs w:val="24"/>
        </w:rPr>
      </w:pPr>
      <w:r w:rsidRPr="00762085">
        <w:rPr>
          <w:rFonts w:ascii="Times New Roman" w:hAnsi="Times New Roman"/>
          <w:b/>
          <w:i/>
          <w:szCs w:val="24"/>
        </w:rPr>
        <w:t>Кмет на Община Дулово</w:t>
      </w:r>
    </w:p>
    <w:p w:rsidR="003B448E" w:rsidRPr="00762085" w:rsidRDefault="003B448E" w:rsidP="003B448E">
      <w:pPr>
        <w:rPr>
          <w:rFonts w:ascii="Times New Roman" w:hAnsi="Times New Roman"/>
          <w:i/>
          <w:szCs w:val="24"/>
        </w:rPr>
      </w:pPr>
    </w:p>
    <w:p w:rsidR="003B448E" w:rsidRPr="00762085" w:rsidRDefault="003B448E" w:rsidP="003B448E">
      <w:pPr>
        <w:rPr>
          <w:rFonts w:ascii="Times New Roman" w:hAnsi="Times New Roman"/>
          <w:i/>
          <w:szCs w:val="24"/>
          <w:lang w:val="ru-RU"/>
        </w:rPr>
      </w:pPr>
    </w:p>
    <w:p w:rsidR="003B448E" w:rsidRPr="00762085" w:rsidRDefault="003B448E" w:rsidP="003B448E">
      <w:pPr>
        <w:rPr>
          <w:rFonts w:ascii="Times New Roman" w:hAnsi="Times New Roman"/>
          <w:i/>
          <w:szCs w:val="24"/>
          <w:lang w:val="ru-RU"/>
        </w:rPr>
      </w:pPr>
    </w:p>
    <w:p w:rsidR="003B448E" w:rsidRPr="00762085" w:rsidRDefault="003B448E" w:rsidP="003B448E">
      <w:pPr>
        <w:rPr>
          <w:rFonts w:ascii="Times New Roman" w:hAnsi="Times New Roman"/>
          <w:b/>
          <w:i/>
          <w:szCs w:val="24"/>
        </w:rPr>
      </w:pPr>
    </w:p>
    <w:p w:rsidR="003B448E" w:rsidRPr="00762085" w:rsidRDefault="003B448E" w:rsidP="003B448E">
      <w:pPr>
        <w:rPr>
          <w:rFonts w:ascii="Times New Roman" w:hAnsi="Times New Roman"/>
          <w:b/>
          <w:i/>
          <w:szCs w:val="24"/>
        </w:rPr>
      </w:pPr>
      <w:r w:rsidRPr="00762085">
        <w:rPr>
          <w:rFonts w:ascii="Times New Roman" w:hAnsi="Times New Roman"/>
          <w:b/>
          <w:i/>
          <w:szCs w:val="24"/>
        </w:rPr>
        <w:t>Съгласувал:</w:t>
      </w:r>
    </w:p>
    <w:p w:rsidR="003B448E" w:rsidRPr="00762085" w:rsidRDefault="00FB68A8" w:rsidP="003B448E">
      <w:pPr>
        <w:rPr>
          <w:rFonts w:ascii="Times New Roman" w:hAnsi="Times New Roman"/>
          <w:b/>
          <w:i/>
          <w:szCs w:val="24"/>
        </w:rPr>
      </w:pPr>
      <w:r>
        <w:rPr>
          <w:rFonts w:ascii="Times New Roman" w:hAnsi="Times New Roman"/>
          <w:b/>
          <w:i/>
          <w:szCs w:val="24"/>
        </w:rPr>
        <w:t>Айваз Чакър</w:t>
      </w:r>
      <w:r w:rsidR="003B448E" w:rsidRPr="00762085">
        <w:rPr>
          <w:rFonts w:ascii="Times New Roman" w:hAnsi="Times New Roman"/>
          <w:b/>
          <w:i/>
          <w:szCs w:val="24"/>
        </w:rPr>
        <w:t xml:space="preserve"> – зам. кмет на Община Дулово</w:t>
      </w:r>
    </w:p>
    <w:p w:rsidR="003B448E" w:rsidRPr="00762085" w:rsidRDefault="003B448E" w:rsidP="003B448E">
      <w:pPr>
        <w:rPr>
          <w:rFonts w:ascii="Times New Roman" w:hAnsi="Times New Roman"/>
          <w:i/>
          <w:szCs w:val="24"/>
          <w:lang w:val="ru-RU"/>
        </w:rPr>
      </w:pPr>
    </w:p>
    <w:p w:rsidR="003B448E" w:rsidRPr="00762085" w:rsidRDefault="003B448E" w:rsidP="003B448E">
      <w:pPr>
        <w:rPr>
          <w:rFonts w:ascii="Times New Roman" w:hAnsi="Times New Roman"/>
          <w:i/>
          <w:szCs w:val="24"/>
          <w:lang w:val="ru-RU"/>
        </w:rPr>
      </w:pPr>
    </w:p>
    <w:p w:rsidR="003B448E" w:rsidRPr="00762085" w:rsidRDefault="003B448E" w:rsidP="003B448E">
      <w:pPr>
        <w:rPr>
          <w:rFonts w:ascii="Times New Roman" w:hAnsi="Times New Roman"/>
          <w:i/>
          <w:szCs w:val="24"/>
          <w:lang w:val="ru-RU"/>
        </w:rPr>
      </w:pPr>
    </w:p>
    <w:p w:rsidR="003B448E" w:rsidRPr="00762085" w:rsidRDefault="003B448E" w:rsidP="003B448E">
      <w:pPr>
        <w:rPr>
          <w:rFonts w:ascii="Times New Roman" w:hAnsi="Times New Roman"/>
          <w:i/>
          <w:sz w:val="20"/>
        </w:rPr>
      </w:pPr>
    </w:p>
    <w:p w:rsidR="003B448E" w:rsidRPr="00762085" w:rsidRDefault="003B448E" w:rsidP="003B448E">
      <w:pPr>
        <w:rPr>
          <w:rFonts w:ascii="Times New Roman" w:hAnsi="Times New Roman"/>
          <w:b/>
          <w:i/>
          <w:sz w:val="22"/>
          <w:szCs w:val="22"/>
        </w:rPr>
      </w:pPr>
      <w:r w:rsidRPr="00762085">
        <w:rPr>
          <w:rFonts w:ascii="Times New Roman" w:hAnsi="Times New Roman"/>
          <w:b/>
          <w:i/>
          <w:sz w:val="22"/>
          <w:szCs w:val="22"/>
        </w:rPr>
        <w:t>Изготвил:</w:t>
      </w:r>
    </w:p>
    <w:p w:rsidR="003B448E" w:rsidRPr="00762085" w:rsidRDefault="003B448E" w:rsidP="003B448E">
      <w:pPr>
        <w:rPr>
          <w:rFonts w:ascii="Times New Roman" w:hAnsi="Times New Roman"/>
          <w:b/>
          <w:i/>
          <w:sz w:val="22"/>
          <w:szCs w:val="22"/>
        </w:rPr>
      </w:pPr>
      <w:r w:rsidRPr="00762085">
        <w:rPr>
          <w:rFonts w:ascii="Times New Roman" w:hAnsi="Times New Roman"/>
          <w:b/>
          <w:i/>
          <w:sz w:val="22"/>
          <w:szCs w:val="22"/>
        </w:rPr>
        <w:t>Нехат Н. Нури – юрисконсулт на Община Дулово</w:t>
      </w:r>
    </w:p>
    <w:p w:rsidR="003B448E" w:rsidRPr="00762085" w:rsidRDefault="003B448E" w:rsidP="003B448E">
      <w:pPr>
        <w:rPr>
          <w:i/>
        </w:rPr>
      </w:pPr>
    </w:p>
    <w:p w:rsidR="003B448E" w:rsidRDefault="003B448E" w:rsidP="003B448E"/>
    <w:p w:rsidR="003B448E" w:rsidRDefault="003B448E" w:rsidP="003B448E"/>
    <w:p w:rsidR="00B75915" w:rsidRDefault="00B75915"/>
    <w:sectPr w:rsidR="00B759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CAB"/>
    <w:rsid w:val="003B448E"/>
    <w:rsid w:val="00562CAB"/>
    <w:rsid w:val="00684857"/>
    <w:rsid w:val="00762085"/>
    <w:rsid w:val="00B75915"/>
    <w:rsid w:val="00C13EEA"/>
    <w:rsid w:val="00C502AE"/>
    <w:rsid w:val="00FB68A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67D69"/>
  <w15:chartTrackingRefBased/>
  <w15:docId w15:val="{9AFDC241-51A3-4B4E-99CB-963889390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448E"/>
    <w:pPr>
      <w:spacing w:after="0" w:line="240" w:lineRule="auto"/>
    </w:pPr>
    <w:rPr>
      <w:rFonts w:ascii="Arial" w:eastAsia="Times New Roman" w:hAnsi="Arial" w:cs="Times New Roman"/>
      <w:sz w:val="24"/>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72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475</Words>
  <Characters>2711</Characters>
  <Application>Microsoft Office Word</Application>
  <DocSecurity>0</DocSecurity>
  <Lines>22</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Gulci</cp:lastModifiedBy>
  <cp:revision>4</cp:revision>
  <dcterms:created xsi:type="dcterms:W3CDTF">2026-10-16T05:54:00Z</dcterms:created>
  <dcterms:modified xsi:type="dcterms:W3CDTF">2026-10-16T10:20:00Z</dcterms:modified>
</cp:coreProperties>
</file>