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F0E" w:rsidRPr="003E04CE" w:rsidRDefault="00394F0E" w:rsidP="00394F0E">
      <w:pPr>
        <w:ind w:firstLine="708"/>
        <w:rPr>
          <w:sz w:val="72"/>
          <w:szCs w:val="72"/>
          <w:u w:val="single"/>
        </w:rPr>
      </w:pPr>
      <w:r w:rsidRPr="003E04CE">
        <w:rPr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03B8B932" wp14:editId="60A5630B">
            <wp:simplePos x="0" y="0"/>
            <wp:positionH relativeFrom="column">
              <wp:posOffset>-461645</wp:posOffset>
            </wp:positionH>
            <wp:positionV relativeFrom="paragraph">
              <wp:posOffset>-277495</wp:posOffset>
            </wp:positionV>
            <wp:extent cx="728980" cy="1007745"/>
            <wp:effectExtent l="0" t="0" r="0" b="1905"/>
            <wp:wrapNone/>
            <wp:docPr id="1" name="Картина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80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04CE">
        <w:rPr>
          <w:b/>
          <w:sz w:val="40"/>
          <w:szCs w:val="40"/>
          <w:u w:val="single"/>
        </w:rPr>
        <w:t>ОБЩИНА ДУЛОВО,ОБЛАСТ СИЛИСТРА</w:t>
      </w:r>
    </w:p>
    <w:p w:rsidR="00394F0E" w:rsidRPr="003E04CE" w:rsidRDefault="00394F0E" w:rsidP="00394F0E">
      <w:pPr>
        <w:jc w:val="center"/>
        <w:rPr>
          <w:rFonts w:ascii="Times New Roman" w:hAnsi="Times New Roman"/>
          <w:b/>
          <w:sz w:val="22"/>
          <w:szCs w:val="22"/>
          <w:lang w:val="ru-RU"/>
        </w:rPr>
      </w:pPr>
      <w:r w:rsidRPr="003E04CE">
        <w:rPr>
          <w:rFonts w:ascii="Times New Roman" w:hAnsi="Times New Roman"/>
          <w:sz w:val="22"/>
          <w:szCs w:val="22"/>
        </w:rPr>
        <w:t xml:space="preserve">7650 Дулово, ул. „Васил Левски“ № 18, тел: 0864 / 2 30 00, факс: 0864 / 2 30 20, </w:t>
      </w:r>
      <w:r w:rsidRPr="003E04CE">
        <w:rPr>
          <w:rFonts w:ascii="Times New Roman" w:hAnsi="Times New Roman"/>
          <w:sz w:val="22"/>
          <w:szCs w:val="22"/>
          <w:lang w:val="en-US"/>
        </w:rPr>
        <w:t>e</w:t>
      </w:r>
      <w:r w:rsidRPr="003E04CE">
        <w:rPr>
          <w:rFonts w:ascii="Times New Roman" w:hAnsi="Times New Roman"/>
          <w:sz w:val="22"/>
          <w:szCs w:val="22"/>
          <w:lang w:val="ru-RU"/>
        </w:rPr>
        <w:t>-</w:t>
      </w:r>
      <w:r w:rsidRPr="003E04CE">
        <w:rPr>
          <w:rFonts w:ascii="Times New Roman" w:hAnsi="Times New Roman"/>
          <w:sz w:val="22"/>
          <w:szCs w:val="22"/>
          <w:lang w:val="en-US"/>
        </w:rPr>
        <w:t>mail</w:t>
      </w:r>
      <w:r w:rsidRPr="003E04CE">
        <w:rPr>
          <w:rFonts w:ascii="Times New Roman" w:hAnsi="Times New Roman"/>
          <w:sz w:val="22"/>
          <w:szCs w:val="22"/>
          <w:lang w:val="ru-RU"/>
        </w:rPr>
        <w:t xml:space="preserve">: </w:t>
      </w:r>
      <w:r w:rsidRPr="003E04CE">
        <w:rPr>
          <w:rFonts w:ascii="Times New Roman" w:hAnsi="Times New Roman"/>
          <w:color w:val="0000FF"/>
          <w:sz w:val="22"/>
          <w:szCs w:val="22"/>
          <w:u w:val="single"/>
          <w:lang w:val="en-US"/>
        </w:rPr>
        <w:t>obshtina@dulovo.bg</w:t>
      </w:r>
    </w:p>
    <w:p w:rsidR="00394F0E" w:rsidRPr="003E04CE" w:rsidRDefault="00394F0E" w:rsidP="00394F0E">
      <w:pPr>
        <w:jc w:val="center"/>
        <w:rPr>
          <w:rFonts w:ascii="Times New Roman" w:hAnsi="Times New Roman"/>
          <w:sz w:val="22"/>
          <w:szCs w:val="22"/>
        </w:rPr>
      </w:pPr>
    </w:p>
    <w:p w:rsidR="00394F0E" w:rsidRPr="00830A81" w:rsidRDefault="00394F0E" w:rsidP="00394F0E">
      <w:pPr>
        <w:jc w:val="center"/>
      </w:pPr>
      <w:r>
        <w:t xml:space="preserve">                                      </w:t>
      </w:r>
      <w:r w:rsidRPr="003E04CE">
        <w:rPr>
          <w:rFonts w:ascii="Times New Roman" w:hAnsi="Times New Roman"/>
          <w:szCs w:val="24"/>
        </w:rPr>
        <w:t>ДО</w:t>
      </w:r>
    </w:p>
    <w:p w:rsidR="00394F0E" w:rsidRPr="003E04CE" w:rsidRDefault="00394F0E" w:rsidP="00394F0E">
      <w:pPr>
        <w:ind w:left="4956" w:firstLine="708"/>
        <w:jc w:val="both"/>
        <w:rPr>
          <w:rFonts w:ascii="Times New Roman" w:hAnsi="Times New Roman"/>
          <w:szCs w:val="24"/>
        </w:rPr>
      </w:pPr>
      <w:r w:rsidRPr="003E04CE">
        <w:rPr>
          <w:rFonts w:ascii="Times New Roman" w:hAnsi="Times New Roman"/>
          <w:szCs w:val="24"/>
        </w:rPr>
        <w:t>ОБЩИНСКИ СЪВЕТ</w:t>
      </w:r>
    </w:p>
    <w:p w:rsidR="00394F0E" w:rsidRPr="003E04CE" w:rsidRDefault="00394F0E" w:rsidP="00394F0E">
      <w:pPr>
        <w:ind w:left="4956" w:firstLine="708"/>
        <w:jc w:val="both"/>
        <w:rPr>
          <w:rFonts w:ascii="Times New Roman" w:hAnsi="Times New Roman"/>
          <w:szCs w:val="24"/>
          <w:lang w:val="ru-RU"/>
        </w:rPr>
      </w:pPr>
      <w:r w:rsidRPr="003E04CE">
        <w:rPr>
          <w:rFonts w:ascii="Times New Roman" w:hAnsi="Times New Roman"/>
          <w:szCs w:val="24"/>
        </w:rPr>
        <w:t>ГР. ДУЛОВО</w:t>
      </w:r>
    </w:p>
    <w:p w:rsidR="00394F0E" w:rsidRPr="003E04CE" w:rsidRDefault="00394F0E" w:rsidP="00394F0E">
      <w:pPr>
        <w:jc w:val="center"/>
        <w:rPr>
          <w:rFonts w:cs="Arial"/>
        </w:rPr>
      </w:pPr>
    </w:p>
    <w:p w:rsidR="00394F0E" w:rsidRPr="006131B0" w:rsidRDefault="00394F0E" w:rsidP="00394F0E">
      <w:pPr>
        <w:jc w:val="center"/>
        <w:rPr>
          <w:rFonts w:ascii="Times New Roman" w:hAnsi="Times New Roman"/>
          <w:sz w:val="32"/>
        </w:rPr>
      </w:pPr>
      <w:r w:rsidRPr="006131B0">
        <w:rPr>
          <w:rFonts w:ascii="Times New Roman" w:hAnsi="Times New Roman"/>
          <w:sz w:val="32"/>
        </w:rPr>
        <w:t>ДОКЛАДНА ЗАПИСКА</w:t>
      </w:r>
    </w:p>
    <w:p w:rsidR="00394F0E" w:rsidRPr="006131B0" w:rsidRDefault="00394F0E" w:rsidP="00394F0E">
      <w:pPr>
        <w:jc w:val="center"/>
        <w:rPr>
          <w:rFonts w:ascii="Times New Roman" w:hAnsi="Times New Roman"/>
          <w:szCs w:val="24"/>
          <w:lang w:val="ru-RU"/>
        </w:rPr>
      </w:pPr>
      <w:r w:rsidRPr="006131B0">
        <w:rPr>
          <w:rFonts w:ascii="Times New Roman" w:hAnsi="Times New Roman"/>
          <w:szCs w:val="24"/>
        </w:rPr>
        <w:t>от</w:t>
      </w:r>
    </w:p>
    <w:p w:rsidR="004E010F" w:rsidRPr="004E010F" w:rsidRDefault="004E010F" w:rsidP="004E010F">
      <w:pPr>
        <w:jc w:val="center"/>
        <w:rPr>
          <w:rFonts w:ascii="Times New Roman" w:hAnsi="Times New Roman"/>
          <w:b/>
          <w:szCs w:val="24"/>
        </w:rPr>
      </w:pPr>
      <w:r w:rsidRPr="004E010F">
        <w:rPr>
          <w:rFonts w:ascii="Times New Roman" w:hAnsi="Times New Roman"/>
          <w:b/>
          <w:szCs w:val="24"/>
        </w:rPr>
        <w:t>инж. Невхис Мустафа – Кмет на община Дулово</w:t>
      </w:r>
    </w:p>
    <w:p w:rsidR="00394F0E" w:rsidRDefault="00394F0E" w:rsidP="00394F0E">
      <w:pPr>
        <w:rPr>
          <w:rFonts w:ascii="Times New Roman" w:hAnsi="Times New Roman"/>
          <w:b/>
          <w:szCs w:val="24"/>
        </w:rPr>
      </w:pPr>
    </w:p>
    <w:p w:rsidR="00394F0E" w:rsidRPr="00A32BBD" w:rsidRDefault="00394F0E" w:rsidP="00394F0E">
      <w:pPr>
        <w:jc w:val="center"/>
        <w:rPr>
          <w:rFonts w:ascii="Times New Roman" w:hAnsi="Times New Roman"/>
          <w:b/>
          <w:szCs w:val="24"/>
        </w:rPr>
      </w:pPr>
      <w:r w:rsidRPr="003E04CE">
        <w:rPr>
          <w:rFonts w:ascii="Times New Roman" w:hAnsi="Times New Roman"/>
          <w:b/>
          <w:szCs w:val="24"/>
          <w:u w:val="single"/>
        </w:rPr>
        <w:t>ОТНОСНО:</w:t>
      </w:r>
      <w:r w:rsidRPr="003E04CE">
        <w:rPr>
          <w:rFonts w:ascii="Times New Roman" w:hAnsi="Times New Roman"/>
          <w:b/>
          <w:szCs w:val="24"/>
          <w:u w:val="single"/>
          <w:lang w:val="ru-RU"/>
        </w:rPr>
        <w:t xml:space="preserve"> </w:t>
      </w:r>
      <w:bookmarkStart w:id="0" w:name="_GoBack"/>
      <w:r w:rsidRPr="00A32BBD">
        <w:rPr>
          <w:rFonts w:ascii="Times New Roman" w:hAnsi="Times New Roman"/>
          <w:szCs w:val="24"/>
        </w:rPr>
        <w:t xml:space="preserve">Разпореждане с имот </w:t>
      </w:r>
      <w:r w:rsidRPr="00A32BBD">
        <w:rPr>
          <w:rFonts w:ascii="Times New Roman" w:hAnsi="Times New Roman"/>
          <w:szCs w:val="24"/>
          <w:lang w:val="ru-RU"/>
        </w:rPr>
        <w:t xml:space="preserve">- </w:t>
      </w:r>
      <w:r w:rsidRPr="00A32BBD">
        <w:rPr>
          <w:rFonts w:ascii="Times New Roman" w:hAnsi="Times New Roman"/>
          <w:szCs w:val="24"/>
        </w:rPr>
        <w:t>частна общинска собственост</w:t>
      </w:r>
      <w:r w:rsidRPr="00A32BBD">
        <w:rPr>
          <w:rFonts w:ascii="Times New Roman" w:hAnsi="Times New Roman"/>
          <w:szCs w:val="24"/>
          <w:lang w:val="ru-RU"/>
        </w:rPr>
        <w:t xml:space="preserve">  по</w:t>
      </w:r>
    </w:p>
    <w:p w:rsidR="00394F0E" w:rsidRPr="00A32BBD" w:rsidRDefault="00394F0E" w:rsidP="00394F0E">
      <w:pPr>
        <w:tabs>
          <w:tab w:val="left" w:pos="2700"/>
        </w:tabs>
        <w:ind w:left="2268" w:right="72" w:hanging="1728"/>
        <w:jc w:val="center"/>
        <w:rPr>
          <w:rFonts w:ascii="Times New Roman" w:hAnsi="Times New Roman"/>
          <w:b/>
          <w:szCs w:val="24"/>
        </w:rPr>
      </w:pPr>
      <w:r w:rsidRPr="00A32BBD">
        <w:rPr>
          <w:rFonts w:ascii="Times New Roman" w:hAnsi="Times New Roman"/>
          <w:szCs w:val="24"/>
        </w:rPr>
        <w:t>регулационния план на с. Водно</w:t>
      </w:r>
    </w:p>
    <w:bookmarkEnd w:id="0"/>
    <w:p w:rsidR="00394F0E" w:rsidRPr="003E04CE" w:rsidRDefault="00394F0E" w:rsidP="00394F0E">
      <w:pPr>
        <w:ind w:firstLine="720"/>
        <w:jc w:val="both"/>
        <w:rPr>
          <w:rFonts w:ascii="Times New Roman" w:hAnsi="Times New Roman"/>
          <w:szCs w:val="24"/>
        </w:rPr>
      </w:pPr>
    </w:p>
    <w:p w:rsidR="00394F0E" w:rsidRPr="003E04CE" w:rsidRDefault="00394F0E" w:rsidP="00394F0E">
      <w:pPr>
        <w:ind w:firstLine="5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en-US"/>
        </w:rPr>
        <w:t xml:space="preserve">   </w:t>
      </w:r>
      <w:r>
        <w:rPr>
          <w:rFonts w:ascii="Times New Roman" w:hAnsi="Times New Roman"/>
          <w:szCs w:val="24"/>
        </w:rPr>
        <w:t>Уважаеми госпожи</w:t>
      </w:r>
      <w:r w:rsidRPr="003E04CE">
        <w:rPr>
          <w:rFonts w:ascii="Times New Roman" w:hAnsi="Times New Roman"/>
          <w:szCs w:val="24"/>
        </w:rPr>
        <w:t xml:space="preserve"> и господа общински съветници,</w:t>
      </w:r>
    </w:p>
    <w:p w:rsidR="00394F0E" w:rsidRDefault="00394F0E" w:rsidP="00394F0E">
      <w:pPr>
        <w:ind w:firstLine="708"/>
        <w:jc w:val="both"/>
        <w:rPr>
          <w:rFonts w:ascii="Times New Roman" w:hAnsi="Times New Roman"/>
          <w:szCs w:val="24"/>
        </w:rPr>
      </w:pPr>
    </w:p>
    <w:p w:rsidR="00394F0E" w:rsidRDefault="00394F0E" w:rsidP="00394F0E">
      <w:pPr>
        <w:ind w:firstLine="708"/>
        <w:jc w:val="both"/>
        <w:rPr>
          <w:rFonts w:ascii="Times New Roman" w:hAnsi="Times New Roman"/>
          <w:szCs w:val="24"/>
        </w:rPr>
      </w:pPr>
      <w:r w:rsidRPr="003E04CE">
        <w:rPr>
          <w:rFonts w:ascii="Times New Roman" w:hAnsi="Times New Roman"/>
          <w:szCs w:val="24"/>
        </w:rPr>
        <w:t xml:space="preserve">УПИ </w:t>
      </w:r>
      <w:r w:rsidR="004E010F">
        <w:rPr>
          <w:rFonts w:ascii="Times New Roman" w:hAnsi="Times New Roman"/>
          <w:szCs w:val="24"/>
          <w:lang w:val="en-US"/>
        </w:rPr>
        <w:t>XI</w:t>
      </w:r>
      <w:r w:rsidRPr="003E04CE">
        <w:rPr>
          <w:rFonts w:ascii="Times New Roman" w:hAnsi="Times New Roman"/>
          <w:szCs w:val="24"/>
          <w:lang w:val="en-US"/>
        </w:rPr>
        <w:t>-</w:t>
      </w:r>
      <w:r w:rsidR="004E010F">
        <w:rPr>
          <w:rFonts w:ascii="Times New Roman" w:hAnsi="Times New Roman"/>
          <w:szCs w:val="24"/>
        </w:rPr>
        <w:t>ТКЗС (единадесети</w:t>
      </w:r>
      <w:r>
        <w:rPr>
          <w:rFonts w:ascii="Times New Roman" w:hAnsi="Times New Roman"/>
          <w:szCs w:val="24"/>
        </w:rPr>
        <w:t>)</w:t>
      </w:r>
      <w:r w:rsidRPr="003E04CE">
        <w:rPr>
          <w:rFonts w:ascii="Times New Roman" w:hAnsi="Times New Roman"/>
          <w:szCs w:val="24"/>
        </w:rPr>
        <w:t>,</w:t>
      </w:r>
      <w:r w:rsidR="004E010F">
        <w:rPr>
          <w:rFonts w:ascii="Times New Roman" w:hAnsi="Times New Roman"/>
          <w:szCs w:val="24"/>
        </w:rPr>
        <w:t xml:space="preserve"> кв.24а (двадесет и четвърти А</w:t>
      </w:r>
      <w:r w:rsidRPr="003E04CE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, по регулационния план на с. Водно</w:t>
      </w:r>
      <w:r w:rsidRPr="003E04CE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целият</w:t>
      </w:r>
      <w:r w:rsidRPr="003E04CE">
        <w:rPr>
          <w:rFonts w:ascii="Times New Roman" w:hAnsi="Times New Roman"/>
          <w:szCs w:val="24"/>
        </w:rPr>
        <w:t xml:space="preserve"> с площ </w:t>
      </w:r>
      <w:r>
        <w:rPr>
          <w:rFonts w:ascii="Times New Roman" w:hAnsi="Times New Roman"/>
          <w:szCs w:val="24"/>
        </w:rPr>
        <w:t xml:space="preserve">от </w:t>
      </w:r>
      <w:r w:rsidR="004E010F">
        <w:rPr>
          <w:rFonts w:ascii="Times New Roman" w:hAnsi="Times New Roman"/>
          <w:b/>
          <w:szCs w:val="24"/>
          <w:lang w:val="en-US"/>
        </w:rPr>
        <w:t>7</w:t>
      </w:r>
      <w:r>
        <w:rPr>
          <w:rFonts w:ascii="Times New Roman" w:hAnsi="Times New Roman"/>
          <w:b/>
          <w:szCs w:val="24"/>
          <w:lang w:val="en-US"/>
        </w:rPr>
        <w:t>00</w:t>
      </w:r>
      <w:r w:rsidRPr="003E04CE">
        <w:rPr>
          <w:rFonts w:ascii="Times New Roman" w:hAnsi="Times New Roman"/>
          <w:b/>
          <w:szCs w:val="24"/>
        </w:rPr>
        <w:t>кв.м</w:t>
      </w:r>
      <w:r>
        <w:rPr>
          <w:rFonts w:ascii="Times New Roman" w:hAnsi="Times New Roman"/>
          <w:szCs w:val="24"/>
        </w:rPr>
        <w:t xml:space="preserve"> </w:t>
      </w:r>
      <w:r w:rsidR="004E010F">
        <w:rPr>
          <w:rFonts w:ascii="Times New Roman" w:hAnsi="Times New Roman"/>
          <w:b/>
          <w:szCs w:val="24"/>
        </w:rPr>
        <w:t>(седемстотин</w:t>
      </w:r>
      <w:r w:rsidRPr="00A01034">
        <w:rPr>
          <w:rFonts w:ascii="Times New Roman" w:hAnsi="Times New Roman"/>
          <w:b/>
          <w:szCs w:val="24"/>
        </w:rPr>
        <w:t>),</w:t>
      </w:r>
      <w:r w:rsidRPr="003E04CE">
        <w:rPr>
          <w:rFonts w:ascii="Times New Roman" w:hAnsi="Times New Roman"/>
          <w:szCs w:val="24"/>
        </w:rPr>
        <w:t xml:space="preserve"> предназначен за ниско етажно жилищно застрояване,</w:t>
      </w:r>
      <w:r>
        <w:rPr>
          <w:rFonts w:ascii="Times New Roman" w:hAnsi="Times New Roman"/>
          <w:szCs w:val="24"/>
        </w:rPr>
        <w:t xml:space="preserve"> застроен при отстъпено право на стоеж. Собственикът</w:t>
      </w:r>
      <w:r w:rsidRPr="003E04CE">
        <w:rPr>
          <w:rFonts w:ascii="Times New Roman" w:hAnsi="Times New Roman"/>
          <w:szCs w:val="24"/>
        </w:rPr>
        <w:t xml:space="preserve"> на сградите построени при отстъпено пра</w:t>
      </w:r>
      <w:r w:rsidR="004E010F">
        <w:rPr>
          <w:rFonts w:ascii="Times New Roman" w:hAnsi="Times New Roman"/>
          <w:szCs w:val="24"/>
        </w:rPr>
        <w:t>во на строеж Али Сали Ахмед</w:t>
      </w:r>
      <w:r>
        <w:rPr>
          <w:rFonts w:ascii="Times New Roman" w:hAnsi="Times New Roman"/>
          <w:szCs w:val="24"/>
        </w:rPr>
        <w:t xml:space="preserve"> от с. Водно</w:t>
      </w:r>
      <w:r w:rsidRPr="003E04CE">
        <w:rPr>
          <w:rFonts w:ascii="Times New Roman" w:hAnsi="Times New Roman"/>
          <w:szCs w:val="24"/>
        </w:rPr>
        <w:t>, доказва своето право на собственост върху постройките</w:t>
      </w:r>
      <w:r>
        <w:rPr>
          <w:rFonts w:ascii="Times New Roman" w:hAnsi="Times New Roman"/>
          <w:szCs w:val="24"/>
        </w:rPr>
        <w:t>,</w:t>
      </w:r>
      <w:r w:rsidRPr="003E04CE">
        <w:rPr>
          <w:rFonts w:ascii="Times New Roman" w:hAnsi="Times New Roman"/>
          <w:szCs w:val="24"/>
        </w:rPr>
        <w:t xml:space="preserve"> чрез Нотариал</w:t>
      </w:r>
      <w:r>
        <w:rPr>
          <w:rFonts w:ascii="Times New Roman" w:hAnsi="Times New Roman"/>
          <w:szCs w:val="24"/>
        </w:rPr>
        <w:t xml:space="preserve">ен акт за договор за </w:t>
      </w:r>
      <w:r w:rsidR="004E010F">
        <w:rPr>
          <w:rFonts w:ascii="Times New Roman" w:hAnsi="Times New Roman"/>
          <w:szCs w:val="24"/>
        </w:rPr>
        <w:t>покупко-продажба на недвижим имот № 9</w:t>
      </w:r>
      <w:r>
        <w:rPr>
          <w:rFonts w:ascii="Times New Roman" w:hAnsi="Times New Roman"/>
          <w:szCs w:val="24"/>
        </w:rPr>
        <w:t xml:space="preserve">, том 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, рег.№</w:t>
      </w:r>
      <w:r>
        <w:rPr>
          <w:rFonts w:ascii="Times New Roman" w:hAnsi="Times New Roman"/>
          <w:szCs w:val="24"/>
          <w:lang w:val="en-US"/>
        </w:rPr>
        <w:t xml:space="preserve"> </w:t>
      </w:r>
      <w:r w:rsidR="004E010F">
        <w:rPr>
          <w:rFonts w:ascii="Times New Roman" w:hAnsi="Times New Roman"/>
          <w:szCs w:val="24"/>
        </w:rPr>
        <w:t>110, дело № 9 от 2004</w:t>
      </w:r>
      <w:r>
        <w:rPr>
          <w:rFonts w:ascii="Times New Roman" w:hAnsi="Times New Roman"/>
          <w:szCs w:val="24"/>
        </w:rPr>
        <w:t>г., вписан в Служба по вписванията с вх рег. №</w:t>
      </w:r>
      <w:r>
        <w:rPr>
          <w:rFonts w:ascii="Times New Roman" w:hAnsi="Times New Roman"/>
          <w:szCs w:val="24"/>
          <w:lang w:val="en-US"/>
        </w:rPr>
        <w:t xml:space="preserve"> </w:t>
      </w:r>
      <w:r w:rsidR="004E010F">
        <w:rPr>
          <w:rFonts w:ascii="Times New Roman" w:hAnsi="Times New Roman"/>
          <w:szCs w:val="24"/>
        </w:rPr>
        <w:t>15/15.01.2004</w:t>
      </w:r>
      <w:r>
        <w:rPr>
          <w:rFonts w:ascii="Times New Roman" w:hAnsi="Times New Roman"/>
          <w:szCs w:val="24"/>
        </w:rPr>
        <w:t xml:space="preserve">г., </w:t>
      </w:r>
      <w:r w:rsidR="004E010F">
        <w:rPr>
          <w:rFonts w:ascii="Times New Roman" w:hAnsi="Times New Roman"/>
          <w:szCs w:val="24"/>
        </w:rPr>
        <w:t>акт № 12, том 1</w:t>
      </w:r>
      <w:r>
        <w:rPr>
          <w:rFonts w:ascii="Times New Roman" w:hAnsi="Times New Roman"/>
          <w:szCs w:val="24"/>
        </w:rPr>
        <w:t>, дело 1</w:t>
      </w:r>
      <w:r w:rsidR="004E010F">
        <w:rPr>
          <w:rFonts w:ascii="Times New Roman" w:hAnsi="Times New Roman"/>
          <w:szCs w:val="24"/>
          <w:lang w:val="en-US"/>
        </w:rPr>
        <w:t>2</w:t>
      </w:r>
      <w:r w:rsidR="004E010F">
        <w:rPr>
          <w:rFonts w:ascii="Times New Roman" w:hAnsi="Times New Roman"/>
          <w:szCs w:val="24"/>
        </w:rPr>
        <w:t>/2004</w:t>
      </w:r>
      <w:r>
        <w:rPr>
          <w:rFonts w:ascii="Times New Roman" w:hAnsi="Times New Roman"/>
          <w:szCs w:val="24"/>
        </w:rPr>
        <w:t xml:space="preserve">г. </w:t>
      </w:r>
    </w:p>
    <w:p w:rsidR="00394F0E" w:rsidRDefault="004E010F" w:rsidP="00394F0E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Със Заявление № П-10680/09.10.2026г.,</w:t>
      </w:r>
      <w:r w:rsidR="00394F0E">
        <w:rPr>
          <w:rFonts w:ascii="Times New Roman" w:hAnsi="Times New Roman"/>
          <w:szCs w:val="24"/>
        </w:rPr>
        <w:t xml:space="preserve"> собственикът е</w:t>
      </w:r>
      <w:r w:rsidR="00394F0E" w:rsidRPr="003E04CE">
        <w:rPr>
          <w:rFonts w:ascii="Times New Roman" w:hAnsi="Times New Roman"/>
          <w:szCs w:val="24"/>
        </w:rPr>
        <w:t xml:space="preserve"> заявил</w:t>
      </w:r>
      <w:r w:rsidR="00394F0E">
        <w:rPr>
          <w:rFonts w:ascii="Times New Roman" w:hAnsi="Times New Roman"/>
          <w:szCs w:val="24"/>
        </w:rPr>
        <w:t xml:space="preserve"> желание да закупи</w:t>
      </w:r>
      <w:r w:rsidR="00394F0E" w:rsidRPr="003E04CE">
        <w:rPr>
          <w:rFonts w:ascii="Times New Roman" w:hAnsi="Times New Roman"/>
          <w:szCs w:val="24"/>
        </w:rPr>
        <w:t xml:space="preserve"> прилежащия терен. Прилежащият терен от </w:t>
      </w:r>
      <w:r>
        <w:rPr>
          <w:rFonts w:ascii="Times New Roman" w:hAnsi="Times New Roman"/>
          <w:b/>
          <w:szCs w:val="24"/>
        </w:rPr>
        <w:t>7</w:t>
      </w:r>
      <w:r w:rsidR="00394F0E">
        <w:rPr>
          <w:rFonts w:ascii="Times New Roman" w:hAnsi="Times New Roman"/>
          <w:b/>
          <w:szCs w:val="24"/>
        </w:rPr>
        <w:t>00</w:t>
      </w:r>
      <w:r w:rsidR="00394F0E" w:rsidRPr="003E04CE">
        <w:rPr>
          <w:rFonts w:ascii="Times New Roman" w:hAnsi="Times New Roman"/>
          <w:b/>
          <w:szCs w:val="24"/>
        </w:rPr>
        <w:t>кв.м.</w:t>
      </w:r>
      <w:r w:rsidR="00394F0E" w:rsidRPr="003E04CE">
        <w:rPr>
          <w:rFonts w:ascii="Times New Roman" w:hAnsi="Times New Roman"/>
          <w:szCs w:val="24"/>
        </w:rPr>
        <w:t xml:space="preserve"> е частна общинска с</w:t>
      </w:r>
      <w:r w:rsidR="00394F0E">
        <w:rPr>
          <w:rFonts w:ascii="Times New Roman" w:hAnsi="Times New Roman"/>
          <w:szCs w:val="24"/>
        </w:rPr>
        <w:t>обственост, актуван с АЧОС №</w:t>
      </w:r>
      <w:r w:rsidR="00394F0E">
        <w:rPr>
          <w:rFonts w:ascii="Times New Roman" w:hAnsi="Times New Roman"/>
          <w:szCs w:val="24"/>
          <w:lang w:val="en-US"/>
        </w:rPr>
        <w:t xml:space="preserve"> </w:t>
      </w:r>
      <w:r>
        <w:rPr>
          <w:rFonts w:ascii="Times New Roman" w:hAnsi="Times New Roman"/>
          <w:szCs w:val="24"/>
        </w:rPr>
        <w:t>1704/03.07.2019</w:t>
      </w:r>
      <w:r w:rsidR="00394F0E" w:rsidRPr="003E04CE">
        <w:rPr>
          <w:rFonts w:ascii="Times New Roman" w:hAnsi="Times New Roman"/>
          <w:szCs w:val="24"/>
        </w:rPr>
        <w:t>г., вписан в Сл</w:t>
      </w:r>
      <w:r>
        <w:rPr>
          <w:rFonts w:ascii="Times New Roman" w:hAnsi="Times New Roman"/>
          <w:szCs w:val="24"/>
        </w:rPr>
        <w:t>ужба по вписванията с рег. № 889/04.07</w:t>
      </w:r>
      <w:r w:rsidR="00394F0E">
        <w:rPr>
          <w:rFonts w:ascii="Times New Roman" w:hAnsi="Times New Roman"/>
          <w:szCs w:val="24"/>
        </w:rPr>
        <w:t>.2026г., акт №</w:t>
      </w:r>
      <w:r w:rsidR="00394F0E">
        <w:rPr>
          <w:rFonts w:ascii="Times New Roman" w:hAnsi="Times New Roman"/>
          <w:szCs w:val="24"/>
          <w:lang w:val="en-US"/>
        </w:rPr>
        <w:t xml:space="preserve"> </w:t>
      </w:r>
      <w:r>
        <w:rPr>
          <w:rFonts w:ascii="Times New Roman" w:hAnsi="Times New Roman"/>
          <w:szCs w:val="24"/>
        </w:rPr>
        <w:t>198, том 3</w:t>
      </w:r>
      <w:r w:rsidR="00394F0E" w:rsidRPr="003E04CE">
        <w:rPr>
          <w:rFonts w:ascii="Times New Roman" w:hAnsi="Times New Roman"/>
          <w:szCs w:val="24"/>
        </w:rPr>
        <w:t>.</w:t>
      </w:r>
    </w:p>
    <w:p w:rsidR="00394F0E" w:rsidRPr="006131B0" w:rsidRDefault="00394F0E" w:rsidP="00394F0E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</w:t>
      </w:r>
      <w:r w:rsidRPr="006131B0">
        <w:rPr>
          <w:rFonts w:ascii="Times New Roman" w:hAnsi="Times New Roman"/>
          <w:szCs w:val="24"/>
        </w:rPr>
        <w:t>Със същото Заявление е поискано даване на съгласие за</w:t>
      </w:r>
      <w:r w:rsidRPr="00B6662E">
        <w:rPr>
          <w:rFonts w:ascii="Times New Roman" w:hAnsi="Times New Roman"/>
          <w:b/>
          <w:szCs w:val="24"/>
        </w:rPr>
        <w:t xml:space="preserve"> </w:t>
      </w:r>
      <w:r w:rsidR="004E010F">
        <w:rPr>
          <w:rFonts w:ascii="Times New Roman" w:hAnsi="Times New Roman"/>
          <w:b/>
          <w:szCs w:val="24"/>
        </w:rPr>
        <w:t>построяване на второстепенна постройка на допълващо застрояване</w:t>
      </w:r>
      <w:r w:rsidRPr="006131B0">
        <w:rPr>
          <w:rFonts w:ascii="Times New Roman" w:hAnsi="Times New Roman"/>
          <w:szCs w:val="24"/>
        </w:rPr>
        <w:t xml:space="preserve"> на общата граница между</w:t>
      </w:r>
      <w:r w:rsidRPr="006131B0">
        <w:rPr>
          <w:rFonts w:ascii="Times New Roman" w:hAnsi="Times New Roman"/>
          <w:szCs w:val="24"/>
          <w:lang w:val="en-US"/>
        </w:rPr>
        <w:t xml:space="preserve"> </w:t>
      </w:r>
      <w:r w:rsidRPr="006131B0">
        <w:rPr>
          <w:rFonts w:ascii="Times New Roman" w:hAnsi="Times New Roman"/>
          <w:szCs w:val="24"/>
        </w:rPr>
        <w:t xml:space="preserve">собствения на заявителя прилежащ терен с отстъпено право на строеж </w:t>
      </w:r>
      <w:r>
        <w:rPr>
          <w:rFonts w:ascii="Times New Roman" w:hAnsi="Times New Roman"/>
          <w:b/>
          <w:szCs w:val="24"/>
        </w:rPr>
        <w:t xml:space="preserve">УПИ </w:t>
      </w:r>
      <w:r w:rsidR="004E010F">
        <w:rPr>
          <w:rFonts w:ascii="Times New Roman" w:hAnsi="Times New Roman"/>
          <w:b/>
          <w:szCs w:val="24"/>
          <w:lang w:val="en-US"/>
        </w:rPr>
        <w:t>XI</w:t>
      </w:r>
      <w:r>
        <w:rPr>
          <w:rFonts w:ascii="Times New Roman" w:hAnsi="Times New Roman"/>
          <w:b/>
          <w:szCs w:val="24"/>
          <w:lang w:val="en-US"/>
        </w:rPr>
        <w:t>-</w:t>
      </w:r>
      <w:r w:rsidR="004E010F">
        <w:rPr>
          <w:rFonts w:ascii="Times New Roman" w:hAnsi="Times New Roman"/>
          <w:b/>
          <w:szCs w:val="24"/>
        </w:rPr>
        <w:t>ТКЗС</w:t>
      </w:r>
      <w:r>
        <w:rPr>
          <w:rFonts w:ascii="Times New Roman" w:hAnsi="Times New Roman"/>
          <w:szCs w:val="24"/>
        </w:rPr>
        <w:t xml:space="preserve"> и общинските</w:t>
      </w:r>
      <w:r w:rsidRPr="006131B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Cs w:val="24"/>
        </w:rPr>
        <w:t xml:space="preserve">УПИ </w:t>
      </w:r>
      <w:r w:rsidR="004E010F">
        <w:rPr>
          <w:rFonts w:ascii="Times New Roman" w:hAnsi="Times New Roman"/>
          <w:b/>
          <w:szCs w:val="24"/>
        </w:rPr>
        <w:t>Х</w:t>
      </w:r>
      <w:r>
        <w:rPr>
          <w:rFonts w:ascii="Times New Roman" w:hAnsi="Times New Roman"/>
          <w:b/>
          <w:szCs w:val="24"/>
          <w:lang w:val="en-US"/>
        </w:rPr>
        <w:t>II-</w:t>
      </w:r>
      <w:r w:rsidRPr="00346DA1">
        <w:rPr>
          <w:rFonts w:ascii="Times New Roman" w:hAnsi="Times New Roman"/>
          <w:b/>
          <w:szCs w:val="24"/>
        </w:rPr>
        <w:t xml:space="preserve"> </w:t>
      </w:r>
      <w:r w:rsidR="004E010F">
        <w:rPr>
          <w:rFonts w:ascii="Times New Roman" w:hAnsi="Times New Roman"/>
          <w:b/>
          <w:szCs w:val="24"/>
        </w:rPr>
        <w:t>ТКЗС</w:t>
      </w:r>
      <w:r>
        <w:rPr>
          <w:rFonts w:ascii="Times New Roman" w:hAnsi="Times New Roman"/>
          <w:b/>
          <w:szCs w:val="24"/>
          <w:lang w:val="en-US"/>
        </w:rPr>
        <w:t xml:space="preserve">, </w:t>
      </w:r>
      <w:r>
        <w:rPr>
          <w:rFonts w:ascii="Times New Roman" w:hAnsi="Times New Roman"/>
          <w:b/>
          <w:szCs w:val="24"/>
        </w:rPr>
        <w:t xml:space="preserve">УПИ </w:t>
      </w:r>
      <w:r w:rsidR="004E010F">
        <w:rPr>
          <w:rFonts w:ascii="Times New Roman" w:hAnsi="Times New Roman"/>
          <w:b/>
          <w:szCs w:val="24"/>
          <w:lang w:val="en-US"/>
        </w:rPr>
        <w:t>V</w:t>
      </w:r>
      <w:r>
        <w:rPr>
          <w:rFonts w:ascii="Times New Roman" w:hAnsi="Times New Roman"/>
          <w:b/>
          <w:szCs w:val="24"/>
          <w:lang w:val="en-US"/>
        </w:rPr>
        <w:t>II-</w:t>
      </w:r>
      <w:r w:rsidR="004E010F">
        <w:rPr>
          <w:rFonts w:ascii="Times New Roman" w:hAnsi="Times New Roman"/>
          <w:b/>
          <w:szCs w:val="24"/>
        </w:rPr>
        <w:t>ТКЗС</w:t>
      </w:r>
      <w:r>
        <w:rPr>
          <w:rFonts w:ascii="Times New Roman" w:hAnsi="Times New Roman"/>
          <w:b/>
          <w:szCs w:val="24"/>
          <w:lang w:val="en-US"/>
        </w:rPr>
        <w:t xml:space="preserve"> </w:t>
      </w:r>
      <w:r>
        <w:rPr>
          <w:rFonts w:ascii="Times New Roman" w:hAnsi="Times New Roman"/>
          <w:b/>
          <w:szCs w:val="24"/>
        </w:rPr>
        <w:t>и</w:t>
      </w:r>
      <w:r>
        <w:rPr>
          <w:rFonts w:ascii="Times New Roman" w:hAnsi="Times New Roman"/>
          <w:b/>
          <w:szCs w:val="24"/>
          <w:lang w:val="en-US"/>
        </w:rPr>
        <w:t xml:space="preserve"> </w:t>
      </w:r>
      <w:r>
        <w:rPr>
          <w:rFonts w:ascii="Times New Roman" w:hAnsi="Times New Roman"/>
          <w:b/>
          <w:szCs w:val="24"/>
        </w:rPr>
        <w:t xml:space="preserve">УПИ </w:t>
      </w:r>
      <w:r w:rsidR="004E010F">
        <w:rPr>
          <w:rFonts w:ascii="Times New Roman" w:hAnsi="Times New Roman"/>
          <w:b/>
          <w:szCs w:val="24"/>
          <w:lang w:val="en-US"/>
        </w:rPr>
        <w:t>VI</w:t>
      </w:r>
      <w:r>
        <w:rPr>
          <w:rFonts w:ascii="Times New Roman" w:hAnsi="Times New Roman"/>
          <w:b/>
          <w:szCs w:val="24"/>
          <w:lang w:val="en-US"/>
        </w:rPr>
        <w:t>-</w:t>
      </w:r>
      <w:r w:rsidR="004E010F">
        <w:rPr>
          <w:rFonts w:ascii="Times New Roman" w:hAnsi="Times New Roman"/>
          <w:b/>
          <w:szCs w:val="24"/>
        </w:rPr>
        <w:t>ТКЗС</w:t>
      </w:r>
      <w:r>
        <w:rPr>
          <w:rFonts w:ascii="Times New Roman" w:hAnsi="Times New Roman"/>
          <w:szCs w:val="24"/>
        </w:rPr>
        <w:t xml:space="preserve"> по регулационния план на с. Водно, при което постройките попадат в общите граници с имотите</w:t>
      </w:r>
      <w:r w:rsidRPr="006131B0">
        <w:rPr>
          <w:rFonts w:ascii="Times New Roman" w:hAnsi="Times New Roman"/>
          <w:szCs w:val="24"/>
        </w:rPr>
        <w:t xml:space="preserve"> на Община Дулово.</w:t>
      </w:r>
    </w:p>
    <w:p w:rsidR="00394F0E" w:rsidRPr="006131B0" w:rsidRDefault="00394F0E" w:rsidP="00394F0E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</w:t>
      </w:r>
      <w:r w:rsidRPr="006131B0">
        <w:rPr>
          <w:rFonts w:ascii="Times New Roman" w:hAnsi="Times New Roman"/>
          <w:szCs w:val="24"/>
        </w:rPr>
        <w:t xml:space="preserve">На основание чл.21, ал.5 от ЗУТ, Община Дулово е заинтересована страна предвид </w:t>
      </w:r>
      <w:r>
        <w:rPr>
          <w:rFonts w:ascii="Times New Roman" w:hAnsi="Times New Roman"/>
          <w:szCs w:val="24"/>
        </w:rPr>
        <w:t>инвестиционнит</w:t>
      </w:r>
      <w:r w:rsidR="004E010F">
        <w:rPr>
          <w:rFonts w:ascii="Times New Roman" w:hAnsi="Times New Roman"/>
          <w:szCs w:val="24"/>
        </w:rPr>
        <w:t>е намерения на Али Сали Ахмед</w:t>
      </w:r>
      <w:r w:rsidRPr="006131B0">
        <w:rPr>
          <w:rFonts w:ascii="Times New Roman" w:hAnsi="Times New Roman"/>
          <w:szCs w:val="24"/>
        </w:rPr>
        <w:t xml:space="preserve"> за с</w:t>
      </w:r>
      <w:r>
        <w:rPr>
          <w:rFonts w:ascii="Times New Roman" w:hAnsi="Times New Roman"/>
          <w:szCs w:val="24"/>
        </w:rPr>
        <w:t>троителство на общите граници на имота</w:t>
      </w:r>
      <w:r w:rsidRPr="006131B0">
        <w:rPr>
          <w:rFonts w:ascii="Times New Roman" w:hAnsi="Times New Roman"/>
          <w:szCs w:val="24"/>
        </w:rPr>
        <w:t>, поради което е необходимо да бъде дадено съгласие за това от кмета на Община Дулово.</w:t>
      </w:r>
    </w:p>
    <w:p w:rsidR="00394F0E" w:rsidRPr="003E04CE" w:rsidRDefault="00394F0E" w:rsidP="00394F0E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</w:t>
      </w:r>
      <w:r w:rsidRPr="003E04CE">
        <w:rPr>
          <w:rFonts w:ascii="Times New Roman" w:hAnsi="Times New Roman"/>
          <w:szCs w:val="24"/>
        </w:rPr>
        <w:t>Изготвена е пазарна оценка на имота от независим лицензиран оценител, съгласно изискването на чл.41, ал.2 от Закона за общинската собственост.</w:t>
      </w:r>
    </w:p>
    <w:p w:rsidR="00394F0E" w:rsidRPr="003E04CE" w:rsidRDefault="00394F0E" w:rsidP="00394F0E">
      <w:pPr>
        <w:ind w:firstLine="708"/>
        <w:jc w:val="both"/>
        <w:rPr>
          <w:rFonts w:ascii="Times New Roman" w:hAnsi="Times New Roman"/>
          <w:szCs w:val="24"/>
        </w:rPr>
      </w:pPr>
      <w:r w:rsidRPr="003E04CE">
        <w:rPr>
          <w:rFonts w:ascii="Times New Roman" w:hAnsi="Times New Roman"/>
          <w:szCs w:val="24"/>
        </w:rPr>
        <w:t>Предвид изложеното и на основание чл. 21, ал.1 т.8 от ЗМСМА, чл.35, ал.3 от ЗОС и чл.30, ал.1 от Наредба №</w:t>
      </w:r>
      <w:r>
        <w:rPr>
          <w:rFonts w:ascii="Times New Roman" w:hAnsi="Times New Roman"/>
          <w:szCs w:val="24"/>
          <w:lang w:val="en-US"/>
        </w:rPr>
        <w:t xml:space="preserve"> </w:t>
      </w:r>
      <w:r w:rsidRPr="003E04CE">
        <w:rPr>
          <w:rFonts w:ascii="Times New Roman" w:hAnsi="Times New Roman"/>
          <w:szCs w:val="24"/>
        </w:rPr>
        <w:t xml:space="preserve">2 предлагам Общински съвет Дулово да вземе следното </w:t>
      </w:r>
    </w:p>
    <w:p w:rsidR="00394F0E" w:rsidRDefault="00394F0E" w:rsidP="00394F0E">
      <w:pPr>
        <w:jc w:val="both"/>
        <w:rPr>
          <w:rFonts w:ascii="Times New Roman" w:hAnsi="Times New Roman"/>
          <w:szCs w:val="24"/>
          <w:lang w:val="ru-RU"/>
        </w:rPr>
      </w:pPr>
    </w:p>
    <w:p w:rsidR="00394F0E" w:rsidRPr="003E04CE" w:rsidRDefault="00394F0E" w:rsidP="00394F0E">
      <w:pPr>
        <w:jc w:val="center"/>
        <w:rPr>
          <w:rFonts w:ascii="Times New Roman" w:hAnsi="Times New Roman"/>
          <w:b/>
          <w:sz w:val="32"/>
          <w:szCs w:val="32"/>
        </w:rPr>
      </w:pPr>
      <w:r w:rsidRPr="003E04CE">
        <w:rPr>
          <w:rFonts w:ascii="Times New Roman" w:hAnsi="Times New Roman"/>
          <w:b/>
          <w:sz w:val="32"/>
          <w:szCs w:val="32"/>
        </w:rPr>
        <w:t>РЕШЕНИЕ:</w:t>
      </w:r>
    </w:p>
    <w:p w:rsidR="00394F0E" w:rsidRPr="003E04CE" w:rsidRDefault="00394F0E" w:rsidP="00394F0E">
      <w:pPr>
        <w:tabs>
          <w:tab w:val="left" w:pos="1397"/>
        </w:tabs>
        <w:autoSpaceDE w:val="0"/>
        <w:autoSpaceDN w:val="0"/>
        <w:adjustRightInd w:val="0"/>
        <w:spacing w:before="134" w:line="274" w:lineRule="exact"/>
        <w:jc w:val="both"/>
        <w:rPr>
          <w:rFonts w:ascii="Times New Roman" w:hAnsi="Times New Roman"/>
          <w:b/>
          <w:szCs w:val="24"/>
        </w:rPr>
      </w:pPr>
      <w:r w:rsidRPr="003E04CE">
        <w:rPr>
          <w:rFonts w:ascii="Times New Roman" w:hAnsi="Times New Roman"/>
          <w:szCs w:val="24"/>
        </w:rPr>
        <w:t>I. Да се извърши продажба на следния недвижим имот частна общин</w:t>
      </w:r>
      <w:r>
        <w:rPr>
          <w:rFonts w:ascii="Times New Roman" w:hAnsi="Times New Roman"/>
          <w:szCs w:val="24"/>
        </w:rPr>
        <w:t>ска собственост на собственика</w:t>
      </w:r>
      <w:r w:rsidRPr="003E04CE">
        <w:rPr>
          <w:rFonts w:ascii="Times New Roman" w:hAnsi="Times New Roman"/>
          <w:szCs w:val="24"/>
        </w:rPr>
        <w:t xml:space="preserve"> на законно построените сгради </w:t>
      </w:r>
      <w:r w:rsidR="004E010F">
        <w:rPr>
          <w:rFonts w:ascii="Times New Roman" w:hAnsi="Times New Roman"/>
          <w:b/>
          <w:szCs w:val="24"/>
        </w:rPr>
        <w:t>– Али Сали Ахмед</w:t>
      </w:r>
      <w:r>
        <w:rPr>
          <w:rFonts w:ascii="Times New Roman" w:hAnsi="Times New Roman"/>
          <w:b/>
          <w:szCs w:val="24"/>
        </w:rPr>
        <w:t xml:space="preserve"> от с. Водно</w:t>
      </w:r>
      <w:r w:rsidRPr="003E04CE">
        <w:rPr>
          <w:rFonts w:ascii="Times New Roman" w:hAnsi="Times New Roman"/>
          <w:b/>
          <w:szCs w:val="24"/>
        </w:rPr>
        <w:t>:</w:t>
      </w:r>
    </w:p>
    <w:p w:rsidR="00394F0E" w:rsidRDefault="00394F0E" w:rsidP="00394F0E">
      <w:pPr>
        <w:ind w:firstLine="708"/>
        <w:jc w:val="both"/>
        <w:rPr>
          <w:rFonts w:ascii="Times New Roman" w:hAnsi="Times New Roman"/>
          <w:szCs w:val="24"/>
        </w:rPr>
      </w:pPr>
      <w:r w:rsidRPr="003E04CE">
        <w:rPr>
          <w:rFonts w:ascii="Times New Roman" w:hAnsi="Times New Roman"/>
          <w:szCs w:val="24"/>
        </w:rPr>
        <w:tab/>
      </w:r>
    </w:p>
    <w:p w:rsidR="00394F0E" w:rsidRPr="00A108FF" w:rsidRDefault="00394F0E" w:rsidP="00394F0E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 w:rsidRPr="003E04CE">
        <w:rPr>
          <w:rFonts w:ascii="Times New Roman" w:hAnsi="Times New Roman"/>
          <w:szCs w:val="24"/>
        </w:rPr>
        <w:t xml:space="preserve">УПИ </w:t>
      </w:r>
      <w:r w:rsidR="0006045E">
        <w:rPr>
          <w:rFonts w:ascii="Times New Roman" w:hAnsi="Times New Roman"/>
          <w:szCs w:val="24"/>
          <w:lang w:val="en-US"/>
        </w:rPr>
        <w:t>XI</w:t>
      </w:r>
      <w:r w:rsidRPr="003E04CE">
        <w:rPr>
          <w:rFonts w:ascii="Times New Roman" w:hAnsi="Times New Roman"/>
          <w:szCs w:val="24"/>
          <w:lang w:val="en-US"/>
        </w:rPr>
        <w:t>-</w:t>
      </w:r>
      <w:r w:rsidR="0006045E">
        <w:rPr>
          <w:rFonts w:ascii="Times New Roman" w:hAnsi="Times New Roman"/>
          <w:szCs w:val="24"/>
        </w:rPr>
        <w:t>ТКЗС (единадесети)</w:t>
      </w:r>
      <w:r w:rsidRPr="003E04CE">
        <w:rPr>
          <w:rFonts w:ascii="Times New Roman" w:hAnsi="Times New Roman"/>
          <w:szCs w:val="24"/>
        </w:rPr>
        <w:t>,</w:t>
      </w:r>
      <w:r w:rsidR="0006045E">
        <w:rPr>
          <w:rFonts w:ascii="Times New Roman" w:hAnsi="Times New Roman"/>
          <w:szCs w:val="24"/>
        </w:rPr>
        <w:t xml:space="preserve"> кв.24А (двадесет и четири А</w:t>
      </w:r>
      <w:r w:rsidRPr="003E04CE"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>, по регулационния план на с. Водно</w:t>
      </w:r>
      <w:r w:rsidRPr="003E04CE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целият</w:t>
      </w:r>
      <w:r w:rsidRPr="003E04CE">
        <w:rPr>
          <w:rFonts w:ascii="Times New Roman" w:hAnsi="Times New Roman"/>
          <w:szCs w:val="24"/>
        </w:rPr>
        <w:t xml:space="preserve"> с площ </w:t>
      </w:r>
      <w:r>
        <w:rPr>
          <w:rFonts w:ascii="Times New Roman" w:hAnsi="Times New Roman"/>
          <w:szCs w:val="24"/>
        </w:rPr>
        <w:t xml:space="preserve"> от </w:t>
      </w:r>
      <w:r w:rsidR="0006045E">
        <w:rPr>
          <w:rFonts w:ascii="Times New Roman" w:hAnsi="Times New Roman"/>
          <w:b/>
          <w:szCs w:val="24"/>
          <w:lang w:val="en-US"/>
        </w:rPr>
        <w:t>7</w:t>
      </w:r>
      <w:r>
        <w:rPr>
          <w:rFonts w:ascii="Times New Roman" w:hAnsi="Times New Roman"/>
          <w:b/>
          <w:szCs w:val="24"/>
          <w:lang w:val="en-US"/>
        </w:rPr>
        <w:t>00</w:t>
      </w:r>
      <w:r w:rsidRPr="003E04CE">
        <w:rPr>
          <w:rFonts w:ascii="Times New Roman" w:hAnsi="Times New Roman"/>
          <w:b/>
          <w:szCs w:val="24"/>
        </w:rPr>
        <w:t>кв.м</w:t>
      </w:r>
      <w:r>
        <w:rPr>
          <w:rFonts w:ascii="Times New Roman" w:hAnsi="Times New Roman"/>
          <w:szCs w:val="24"/>
        </w:rPr>
        <w:t xml:space="preserve"> </w:t>
      </w:r>
      <w:r w:rsidR="0006045E">
        <w:rPr>
          <w:rFonts w:ascii="Times New Roman" w:hAnsi="Times New Roman"/>
          <w:b/>
          <w:szCs w:val="24"/>
        </w:rPr>
        <w:t>(седемстотин</w:t>
      </w:r>
      <w:r w:rsidRPr="00A01034">
        <w:rPr>
          <w:rFonts w:ascii="Times New Roman" w:hAnsi="Times New Roman"/>
          <w:b/>
          <w:szCs w:val="24"/>
        </w:rPr>
        <w:t>),</w:t>
      </w:r>
      <w:r w:rsidRPr="003E04CE">
        <w:rPr>
          <w:rFonts w:ascii="Times New Roman" w:hAnsi="Times New Roman"/>
          <w:szCs w:val="24"/>
        </w:rPr>
        <w:t xml:space="preserve"> предназначен за ниско </w:t>
      </w:r>
      <w:r w:rsidRPr="003E04CE">
        <w:rPr>
          <w:rFonts w:ascii="Times New Roman" w:hAnsi="Times New Roman"/>
          <w:szCs w:val="24"/>
        </w:rPr>
        <w:lastRenderedPageBreak/>
        <w:t>етажно жилищно застрояване,</w:t>
      </w:r>
      <w:r>
        <w:rPr>
          <w:rFonts w:ascii="Times New Roman" w:hAnsi="Times New Roman"/>
          <w:szCs w:val="24"/>
        </w:rPr>
        <w:t xml:space="preserve"> застроен при отстъпено право на стоеж, при съседи: </w:t>
      </w:r>
      <w:r w:rsidRPr="0054723E">
        <w:rPr>
          <w:rFonts w:ascii="Times New Roman" w:hAnsi="Times New Roman"/>
          <w:szCs w:val="24"/>
        </w:rPr>
        <w:t xml:space="preserve">УПИ </w:t>
      </w:r>
      <w:r w:rsidR="0006045E">
        <w:rPr>
          <w:rFonts w:ascii="Times New Roman" w:hAnsi="Times New Roman"/>
          <w:szCs w:val="24"/>
          <w:lang w:val="en-US"/>
        </w:rPr>
        <w:t>X</w:t>
      </w:r>
      <w:r w:rsidRPr="0054723E">
        <w:rPr>
          <w:rFonts w:ascii="Times New Roman" w:hAnsi="Times New Roman"/>
          <w:szCs w:val="24"/>
          <w:lang w:val="en-US"/>
        </w:rPr>
        <w:t>II-</w:t>
      </w:r>
      <w:r w:rsidR="0006045E">
        <w:rPr>
          <w:rFonts w:ascii="Times New Roman" w:hAnsi="Times New Roman"/>
          <w:szCs w:val="24"/>
        </w:rPr>
        <w:t>ТКЗС</w:t>
      </w:r>
      <w:r>
        <w:rPr>
          <w:rFonts w:ascii="Times New Roman" w:hAnsi="Times New Roman"/>
          <w:szCs w:val="24"/>
          <w:lang w:val="en-US"/>
        </w:rPr>
        <w:t xml:space="preserve">, </w:t>
      </w:r>
      <w:r w:rsidRPr="0054723E">
        <w:rPr>
          <w:rFonts w:ascii="Times New Roman" w:hAnsi="Times New Roman"/>
          <w:szCs w:val="24"/>
        </w:rPr>
        <w:t xml:space="preserve">УПИ </w:t>
      </w:r>
      <w:r w:rsidR="0006045E">
        <w:rPr>
          <w:rFonts w:ascii="Times New Roman" w:hAnsi="Times New Roman"/>
          <w:szCs w:val="24"/>
          <w:lang w:val="en-US"/>
        </w:rPr>
        <w:t>VI</w:t>
      </w:r>
      <w:r w:rsidRPr="0054723E">
        <w:rPr>
          <w:rFonts w:ascii="Times New Roman" w:hAnsi="Times New Roman"/>
          <w:szCs w:val="24"/>
          <w:lang w:val="en-US"/>
        </w:rPr>
        <w:t>-</w:t>
      </w:r>
      <w:r w:rsidR="0006045E">
        <w:rPr>
          <w:rFonts w:ascii="Times New Roman" w:hAnsi="Times New Roman"/>
          <w:szCs w:val="24"/>
        </w:rPr>
        <w:t xml:space="preserve">ТКЗС, </w:t>
      </w:r>
      <w:r w:rsidRPr="0054723E">
        <w:rPr>
          <w:rFonts w:ascii="Times New Roman" w:hAnsi="Times New Roman"/>
          <w:szCs w:val="24"/>
        </w:rPr>
        <w:t xml:space="preserve">УПИ </w:t>
      </w:r>
      <w:r w:rsidRPr="0054723E">
        <w:rPr>
          <w:rFonts w:ascii="Times New Roman" w:hAnsi="Times New Roman"/>
          <w:szCs w:val="24"/>
          <w:lang w:val="en-US"/>
        </w:rPr>
        <w:t>VII-</w:t>
      </w:r>
      <w:r w:rsidR="0006045E">
        <w:rPr>
          <w:rFonts w:ascii="Times New Roman" w:hAnsi="Times New Roman"/>
          <w:szCs w:val="24"/>
        </w:rPr>
        <w:t>ТКЗС</w:t>
      </w:r>
      <w:r w:rsidRPr="0054723E">
        <w:rPr>
          <w:rFonts w:ascii="Times New Roman" w:hAnsi="Times New Roman"/>
          <w:szCs w:val="24"/>
          <w:lang w:val="en-US"/>
        </w:rPr>
        <w:t>,</w:t>
      </w:r>
      <w:r>
        <w:rPr>
          <w:rFonts w:ascii="Times New Roman" w:hAnsi="Times New Roman"/>
          <w:szCs w:val="24"/>
        </w:rPr>
        <w:t xml:space="preserve"> </w:t>
      </w:r>
      <w:r w:rsidR="0006045E">
        <w:rPr>
          <w:rFonts w:ascii="Times New Roman" w:hAnsi="Times New Roman"/>
          <w:szCs w:val="24"/>
        </w:rPr>
        <w:t xml:space="preserve">УПИ Х-ТКЗС, улица, </w:t>
      </w:r>
      <w:r>
        <w:rPr>
          <w:rFonts w:ascii="Times New Roman" w:hAnsi="Times New Roman"/>
          <w:szCs w:val="24"/>
        </w:rPr>
        <w:t>имотът е описан в АЧОС №</w:t>
      </w:r>
      <w:r>
        <w:rPr>
          <w:rFonts w:ascii="Times New Roman" w:hAnsi="Times New Roman"/>
          <w:szCs w:val="24"/>
          <w:lang w:val="en-US"/>
        </w:rPr>
        <w:t xml:space="preserve"> </w:t>
      </w:r>
      <w:r w:rsidR="0006045E">
        <w:rPr>
          <w:rFonts w:ascii="Times New Roman" w:hAnsi="Times New Roman"/>
          <w:szCs w:val="24"/>
        </w:rPr>
        <w:t>1704/03.07.2019</w:t>
      </w:r>
      <w:r w:rsidRPr="003E04CE">
        <w:rPr>
          <w:rFonts w:ascii="Times New Roman" w:hAnsi="Times New Roman"/>
          <w:szCs w:val="24"/>
        </w:rPr>
        <w:t>г., вписан в Сл</w:t>
      </w:r>
      <w:r w:rsidR="0006045E">
        <w:rPr>
          <w:rFonts w:ascii="Times New Roman" w:hAnsi="Times New Roman"/>
          <w:szCs w:val="24"/>
        </w:rPr>
        <w:t>ужба по вписванията с рег. № 889/04.07</w:t>
      </w:r>
      <w:r>
        <w:rPr>
          <w:rFonts w:ascii="Times New Roman" w:hAnsi="Times New Roman"/>
          <w:szCs w:val="24"/>
        </w:rPr>
        <w:t>.2026г., акт №</w:t>
      </w:r>
      <w:r>
        <w:rPr>
          <w:rFonts w:ascii="Times New Roman" w:hAnsi="Times New Roman"/>
          <w:szCs w:val="24"/>
          <w:lang w:val="en-US"/>
        </w:rPr>
        <w:t xml:space="preserve"> </w:t>
      </w:r>
      <w:r w:rsidR="0006045E">
        <w:rPr>
          <w:rFonts w:ascii="Times New Roman" w:hAnsi="Times New Roman"/>
          <w:szCs w:val="24"/>
        </w:rPr>
        <w:t>198, том 3</w:t>
      </w:r>
      <w:r w:rsidRPr="003E04CE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 xml:space="preserve">, </w:t>
      </w:r>
      <w:r w:rsidRPr="003E04CE">
        <w:rPr>
          <w:rFonts w:ascii="Times New Roman" w:hAnsi="Times New Roman"/>
          <w:szCs w:val="24"/>
        </w:rPr>
        <w:t xml:space="preserve">при пазарна цена в размер на </w:t>
      </w:r>
      <w:r w:rsidR="0006045E">
        <w:rPr>
          <w:rFonts w:ascii="Times New Roman" w:hAnsi="Times New Roman"/>
          <w:b/>
          <w:szCs w:val="24"/>
        </w:rPr>
        <w:t>4 410,00€ (четири хиляди четиристотин и десет евро</w:t>
      </w:r>
      <w:r>
        <w:rPr>
          <w:rFonts w:ascii="Times New Roman" w:hAnsi="Times New Roman"/>
          <w:b/>
          <w:szCs w:val="24"/>
        </w:rPr>
        <w:t>) без ДДС</w:t>
      </w:r>
      <w:r w:rsidRPr="003E04CE">
        <w:rPr>
          <w:rFonts w:ascii="Times New Roman" w:hAnsi="Times New Roman"/>
          <w:szCs w:val="24"/>
        </w:rPr>
        <w:t xml:space="preserve"> и данъчна</w:t>
      </w:r>
      <w:r>
        <w:rPr>
          <w:rFonts w:ascii="Times New Roman" w:hAnsi="Times New Roman"/>
          <w:szCs w:val="24"/>
        </w:rPr>
        <w:t xml:space="preserve"> оценка в размер на 1256,10€ (хиляда двеста петдесет и шест евро и десет цента).</w:t>
      </w:r>
    </w:p>
    <w:p w:rsidR="00394F0E" w:rsidRDefault="00394F0E" w:rsidP="00394F0E">
      <w:pPr>
        <w:tabs>
          <w:tab w:val="left" w:pos="1397"/>
        </w:tabs>
        <w:autoSpaceDE w:val="0"/>
        <w:autoSpaceDN w:val="0"/>
        <w:adjustRightInd w:val="0"/>
        <w:spacing w:before="134" w:line="274" w:lineRule="exact"/>
        <w:jc w:val="both"/>
        <w:rPr>
          <w:rFonts w:ascii="Times New Roman" w:hAnsi="Times New Roman"/>
          <w:szCs w:val="24"/>
        </w:rPr>
      </w:pPr>
      <w:r w:rsidRPr="006131B0">
        <w:rPr>
          <w:rFonts w:ascii="Times New Roman" w:hAnsi="Times New Roman"/>
          <w:szCs w:val="24"/>
        </w:rPr>
        <w:t xml:space="preserve"> II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 xml:space="preserve">.  </w:t>
      </w:r>
      <w:r w:rsidRPr="006131B0">
        <w:rPr>
          <w:rFonts w:ascii="Times New Roman" w:hAnsi="Times New Roman"/>
          <w:b/>
          <w:szCs w:val="24"/>
        </w:rPr>
        <w:t>Дава съгласие за изграждане на общата граница</w:t>
      </w:r>
      <w:r w:rsidRPr="006131B0">
        <w:rPr>
          <w:rFonts w:ascii="Times New Roman" w:hAnsi="Times New Roman"/>
          <w:szCs w:val="24"/>
        </w:rPr>
        <w:t xml:space="preserve"> между общинския</w:t>
      </w:r>
      <w:r w:rsidRPr="004304F8">
        <w:rPr>
          <w:rFonts w:ascii="Times New Roman" w:hAnsi="Times New Roman"/>
          <w:szCs w:val="24"/>
        </w:rPr>
        <w:t xml:space="preserve"> </w:t>
      </w:r>
      <w:r w:rsidRPr="004304F8">
        <w:rPr>
          <w:rFonts w:ascii="Times New Roman" w:hAnsi="Times New Roman"/>
          <w:b/>
          <w:szCs w:val="24"/>
        </w:rPr>
        <w:t xml:space="preserve">УПИ </w:t>
      </w:r>
      <w:r w:rsidR="0006045E">
        <w:rPr>
          <w:rFonts w:ascii="Times New Roman" w:hAnsi="Times New Roman"/>
          <w:b/>
          <w:szCs w:val="24"/>
        </w:rPr>
        <w:t>Х</w:t>
      </w:r>
      <w:r w:rsidR="0006045E">
        <w:rPr>
          <w:rFonts w:ascii="Times New Roman" w:hAnsi="Times New Roman"/>
          <w:b/>
          <w:szCs w:val="24"/>
          <w:lang w:val="en-US"/>
        </w:rPr>
        <w:t>I-ТКЗС</w:t>
      </w:r>
      <w:r>
        <w:rPr>
          <w:rFonts w:ascii="Times New Roman" w:hAnsi="Times New Roman"/>
          <w:szCs w:val="24"/>
        </w:rPr>
        <w:t xml:space="preserve">, целия с площ </w:t>
      </w:r>
      <w:r w:rsidR="0006045E">
        <w:rPr>
          <w:rFonts w:ascii="Times New Roman" w:hAnsi="Times New Roman"/>
          <w:b/>
          <w:szCs w:val="24"/>
        </w:rPr>
        <w:t>7</w:t>
      </w:r>
      <w:r w:rsidRPr="004304F8">
        <w:rPr>
          <w:rFonts w:ascii="Times New Roman" w:hAnsi="Times New Roman"/>
          <w:b/>
          <w:szCs w:val="24"/>
        </w:rPr>
        <w:t>00кв.м.,</w:t>
      </w:r>
      <w:r w:rsidRPr="006131B0">
        <w:rPr>
          <w:rFonts w:ascii="Times New Roman" w:hAnsi="Times New Roman"/>
          <w:szCs w:val="24"/>
        </w:rPr>
        <w:t xml:space="preserve"> частна общинска собс</w:t>
      </w:r>
      <w:r>
        <w:rPr>
          <w:rFonts w:ascii="Times New Roman" w:hAnsi="Times New Roman"/>
          <w:szCs w:val="24"/>
        </w:rPr>
        <w:t>твен</w:t>
      </w:r>
      <w:r w:rsidR="00115508">
        <w:rPr>
          <w:rFonts w:ascii="Times New Roman" w:hAnsi="Times New Roman"/>
          <w:szCs w:val="24"/>
        </w:rPr>
        <w:t xml:space="preserve">ост по регулационния план на </w:t>
      </w:r>
      <w:proofErr w:type="spellStart"/>
      <w:r w:rsidR="00115508">
        <w:rPr>
          <w:rFonts w:ascii="Times New Roman" w:hAnsi="Times New Roman"/>
          <w:szCs w:val="24"/>
        </w:rPr>
        <w:t>с.</w:t>
      </w:r>
      <w:r>
        <w:rPr>
          <w:rFonts w:ascii="Times New Roman" w:hAnsi="Times New Roman"/>
          <w:szCs w:val="24"/>
        </w:rPr>
        <w:t>Водно</w:t>
      </w:r>
      <w:proofErr w:type="spellEnd"/>
      <w:r w:rsidRPr="006131B0">
        <w:rPr>
          <w:rFonts w:ascii="Times New Roman" w:hAnsi="Times New Roman"/>
          <w:szCs w:val="24"/>
        </w:rPr>
        <w:t>, прилежащ терен с отстъпено право на ст</w:t>
      </w:r>
      <w:r>
        <w:rPr>
          <w:rFonts w:ascii="Times New Roman" w:hAnsi="Times New Roman"/>
          <w:szCs w:val="24"/>
        </w:rPr>
        <w:t xml:space="preserve">роеж </w:t>
      </w:r>
      <w:r w:rsidR="0006045E">
        <w:rPr>
          <w:rFonts w:ascii="Times New Roman" w:hAnsi="Times New Roman"/>
          <w:b/>
          <w:szCs w:val="24"/>
        </w:rPr>
        <w:t>за построяване на второстепенна постройка на допълващо застрояване</w:t>
      </w:r>
      <w:r>
        <w:rPr>
          <w:rFonts w:ascii="Times New Roman" w:hAnsi="Times New Roman"/>
          <w:szCs w:val="24"/>
        </w:rPr>
        <w:t xml:space="preserve"> между общинските </w:t>
      </w:r>
      <w:r>
        <w:rPr>
          <w:rFonts w:ascii="Times New Roman" w:hAnsi="Times New Roman"/>
          <w:b/>
          <w:szCs w:val="24"/>
        </w:rPr>
        <w:t xml:space="preserve">УПИ </w:t>
      </w:r>
      <w:r>
        <w:rPr>
          <w:rFonts w:ascii="Times New Roman" w:hAnsi="Times New Roman"/>
          <w:b/>
          <w:szCs w:val="24"/>
          <w:lang w:val="en-US"/>
        </w:rPr>
        <w:t>VII-</w:t>
      </w:r>
      <w:r w:rsidR="0006045E">
        <w:rPr>
          <w:rFonts w:ascii="Times New Roman" w:hAnsi="Times New Roman"/>
          <w:b/>
          <w:szCs w:val="24"/>
        </w:rPr>
        <w:t>ТКЗС</w:t>
      </w:r>
      <w:r w:rsidR="0006045E">
        <w:rPr>
          <w:rFonts w:ascii="Times New Roman" w:hAnsi="Times New Roman"/>
          <w:szCs w:val="24"/>
        </w:rPr>
        <w:t xml:space="preserve">, </w:t>
      </w:r>
      <w:r w:rsidR="0006045E">
        <w:rPr>
          <w:rFonts w:ascii="Times New Roman" w:hAnsi="Times New Roman"/>
          <w:b/>
          <w:szCs w:val="24"/>
        </w:rPr>
        <w:t xml:space="preserve">УПИ </w:t>
      </w:r>
      <w:r w:rsidR="0006045E">
        <w:rPr>
          <w:rFonts w:ascii="Times New Roman" w:hAnsi="Times New Roman"/>
          <w:b/>
          <w:szCs w:val="24"/>
          <w:lang w:val="en-US"/>
        </w:rPr>
        <w:t>V</w:t>
      </w:r>
      <w:r>
        <w:rPr>
          <w:rFonts w:ascii="Times New Roman" w:hAnsi="Times New Roman"/>
          <w:b/>
          <w:szCs w:val="24"/>
          <w:lang w:val="en-US"/>
        </w:rPr>
        <w:t>I-</w:t>
      </w:r>
      <w:r w:rsidR="0006045E">
        <w:rPr>
          <w:rFonts w:ascii="Times New Roman" w:hAnsi="Times New Roman"/>
          <w:b/>
          <w:szCs w:val="24"/>
        </w:rPr>
        <w:t>ТКЗС</w:t>
      </w:r>
      <w:r w:rsidR="00284F9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и </w:t>
      </w:r>
      <w:r>
        <w:rPr>
          <w:rFonts w:ascii="Times New Roman" w:hAnsi="Times New Roman"/>
          <w:b/>
          <w:szCs w:val="24"/>
        </w:rPr>
        <w:t xml:space="preserve">УПИ </w:t>
      </w:r>
      <w:r>
        <w:rPr>
          <w:rFonts w:ascii="Times New Roman" w:hAnsi="Times New Roman"/>
          <w:b/>
          <w:szCs w:val="24"/>
          <w:lang w:val="en-US"/>
        </w:rPr>
        <w:t>X</w:t>
      </w:r>
      <w:r w:rsidR="0006045E">
        <w:rPr>
          <w:rFonts w:ascii="Times New Roman" w:hAnsi="Times New Roman"/>
          <w:b/>
          <w:szCs w:val="24"/>
          <w:lang w:val="en-US"/>
        </w:rPr>
        <w:t>II</w:t>
      </w:r>
      <w:r>
        <w:rPr>
          <w:rFonts w:ascii="Times New Roman" w:hAnsi="Times New Roman"/>
          <w:b/>
          <w:szCs w:val="24"/>
          <w:lang w:val="en-US"/>
        </w:rPr>
        <w:t>-</w:t>
      </w:r>
      <w:r w:rsidR="0006045E">
        <w:rPr>
          <w:rFonts w:ascii="Times New Roman" w:hAnsi="Times New Roman"/>
          <w:b/>
          <w:szCs w:val="24"/>
        </w:rPr>
        <w:t>ТКЗС.</w:t>
      </w:r>
      <w:r>
        <w:rPr>
          <w:rFonts w:ascii="Times New Roman" w:hAnsi="Times New Roman"/>
          <w:szCs w:val="24"/>
        </w:rPr>
        <w:t xml:space="preserve"> У</w:t>
      </w:r>
      <w:r w:rsidRPr="006131B0">
        <w:rPr>
          <w:rFonts w:ascii="Times New Roman" w:hAnsi="Times New Roman"/>
          <w:szCs w:val="24"/>
        </w:rPr>
        <w:t>пълномощава кмета на Община Дулово, да предприеме всички необходими фактически и правни действия съгласно чл.21, ал.5 от ЗУТ.</w:t>
      </w:r>
    </w:p>
    <w:p w:rsidR="00394F0E" w:rsidRPr="003E04CE" w:rsidRDefault="00394F0E" w:rsidP="00394F0E">
      <w:pPr>
        <w:tabs>
          <w:tab w:val="left" w:pos="1397"/>
        </w:tabs>
        <w:autoSpaceDE w:val="0"/>
        <w:autoSpaceDN w:val="0"/>
        <w:adjustRightInd w:val="0"/>
        <w:spacing w:before="134" w:line="274" w:lineRule="exact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</w:t>
      </w:r>
      <w:r w:rsidRPr="003E04CE">
        <w:rPr>
          <w:rFonts w:ascii="Times New Roman" w:hAnsi="Times New Roman"/>
          <w:szCs w:val="24"/>
        </w:rPr>
        <w:t>I</w:t>
      </w:r>
      <w:r>
        <w:rPr>
          <w:rFonts w:ascii="Times New Roman" w:hAnsi="Times New Roman"/>
          <w:szCs w:val="24"/>
          <w:lang w:val="en-US"/>
        </w:rPr>
        <w:t>V</w:t>
      </w:r>
      <w:r w:rsidRPr="003E04CE">
        <w:rPr>
          <w:rFonts w:ascii="Times New Roman" w:hAnsi="Times New Roman"/>
          <w:szCs w:val="24"/>
        </w:rPr>
        <w:t>. На основание чл.41, ал.2 от Закона за общинската собственост приема  пазарната цена на имота, описана в  т. I.</w:t>
      </w:r>
    </w:p>
    <w:p w:rsidR="00394F0E" w:rsidRPr="003E04CE" w:rsidRDefault="00394F0E" w:rsidP="00394F0E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</w:t>
      </w:r>
      <w:r>
        <w:rPr>
          <w:rFonts w:ascii="Times New Roman" w:hAnsi="Times New Roman"/>
          <w:szCs w:val="24"/>
          <w:lang w:val="en-US"/>
        </w:rPr>
        <w:t>V</w:t>
      </w:r>
      <w:r w:rsidRPr="003E04CE">
        <w:rPr>
          <w:rFonts w:ascii="Times New Roman" w:hAnsi="Times New Roman"/>
          <w:szCs w:val="24"/>
        </w:rPr>
        <w:t>. Възлага на Кмета на Община Дулово да извърши съответните процедурни действия по разпореждане с имота.</w:t>
      </w:r>
    </w:p>
    <w:p w:rsidR="00394F0E" w:rsidRPr="003E04CE" w:rsidRDefault="00394F0E" w:rsidP="00394F0E">
      <w:pPr>
        <w:jc w:val="both"/>
        <w:rPr>
          <w:rFonts w:ascii="Times New Roman" w:hAnsi="Times New Roman"/>
          <w:szCs w:val="24"/>
        </w:rPr>
      </w:pPr>
      <w:r w:rsidRPr="003E04CE">
        <w:rPr>
          <w:rFonts w:ascii="Times New Roman" w:hAnsi="Times New Roman"/>
          <w:szCs w:val="24"/>
        </w:rPr>
        <w:t xml:space="preserve">          </w:t>
      </w:r>
      <w:r>
        <w:rPr>
          <w:rFonts w:ascii="Times New Roman" w:hAnsi="Times New Roman"/>
          <w:szCs w:val="24"/>
        </w:rPr>
        <w:t xml:space="preserve"> </w:t>
      </w:r>
      <w:r w:rsidRPr="003E04CE"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 w:rsidRPr="003E04CE">
        <w:rPr>
          <w:rFonts w:ascii="Times New Roman" w:hAnsi="Times New Roman"/>
          <w:szCs w:val="24"/>
        </w:rPr>
        <w:t>. Настоящото решение да бъде изпратено на Кмета на Община Дулово и Областният управител на Област Силистра в 7-дневен срок от приемането му.</w:t>
      </w:r>
    </w:p>
    <w:p w:rsidR="00394F0E" w:rsidRPr="003E04CE" w:rsidRDefault="00394F0E" w:rsidP="00394F0E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</w:t>
      </w:r>
      <w:r w:rsidRPr="003E04CE">
        <w:rPr>
          <w:rFonts w:ascii="Times New Roman" w:hAnsi="Times New Roman"/>
          <w:szCs w:val="24"/>
        </w:rPr>
        <w:t>Настоящото решение подлежи на оспорване в 14- дневен срок по реда на АПК пред Административен съд Силистра</w:t>
      </w:r>
    </w:p>
    <w:p w:rsidR="00394F0E" w:rsidRPr="003E04CE" w:rsidRDefault="00394F0E" w:rsidP="00394F0E">
      <w:pPr>
        <w:tabs>
          <w:tab w:val="left" w:pos="1397"/>
        </w:tabs>
        <w:autoSpaceDE w:val="0"/>
        <w:autoSpaceDN w:val="0"/>
        <w:adjustRightInd w:val="0"/>
        <w:spacing w:before="134" w:line="274" w:lineRule="exact"/>
        <w:ind w:left="720"/>
        <w:jc w:val="both"/>
        <w:rPr>
          <w:rFonts w:ascii="Times New Roman" w:hAnsi="Times New Roman"/>
          <w:sz w:val="28"/>
          <w:szCs w:val="28"/>
        </w:rPr>
      </w:pPr>
    </w:p>
    <w:p w:rsidR="004E010F" w:rsidRPr="004E010F" w:rsidRDefault="004E010F" w:rsidP="004E010F">
      <w:pPr>
        <w:spacing w:after="160" w:line="259" w:lineRule="auto"/>
        <w:rPr>
          <w:rFonts w:ascii="Times New Roman" w:eastAsiaTheme="minorHAnsi" w:hAnsi="Times New Roman"/>
          <w:b/>
          <w:szCs w:val="24"/>
          <w:lang w:eastAsia="en-US"/>
        </w:rPr>
      </w:pPr>
      <w:r w:rsidRPr="004E010F">
        <w:rPr>
          <w:rFonts w:ascii="Times New Roman" w:eastAsiaTheme="minorHAnsi" w:hAnsi="Times New Roman"/>
          <w:b/>
          <w:szCs w:val="24"/>
          <w:lang w:eastAsia="en-US"/>
        </w:rPr>
        <w:t>С уважение,</w:t>
      </w:r>
    </w:p>
    <w:p w:rsidR="004E010F" w:rsidRPr="004E010F" w:rsidRDefault="004E010F" w:rsidP="004E010F">
      <w:pPr>
        <w:spacing w:after="160" w:line="259" w:lineRule="auto"/>
        <w:rPr>
          <w:rFonts w:ascii="Times New Roman" w:eastAsiaTheme="minorHAnsi" w:hAnsi="Times New Roman"/>
          <w:b/>
          <w:szCs w:val="24"/>
          <w:lang w:eastAsia="en-US"/>
        </w:rPr>
      </w:pPr>
      <w:r w:rsidRPr="004E010F">
        <w:rPr>
          <w:rFonts w:ascii="Times New Roman" w:eastAsiaTheme="minorHAnsi" w:hAnsi="Times New Roman"/>
          <w:b/>
          <w:szCs w:val="24"/>
          <w:lang w:eastAsia="en-US"/>
        </w:rPr>
        <w:t>ИНЖ. НЕВХИС МУСТАФА</w:t>
      </w:r>
    </w:p>
    <w:p w:rsidR="004E010F" w:rsidRPr="004E010F" w:rsidRDefault="004E010F" w:rsidP="004E010F">
      <w:pPr>
        <w:rPr>
          <w:rFonts w:ascii="Times New Roman" w:eastAsiaTheme="minorHAnsi" w:hAnsi="Times New Roman"/>
          <w:i/>
          <w:szCs w:val="24"/>
          <w:lang w:eastAsia="en-US"/>
        </w:rPr>
      </w:pPr>
      <w:r w:rsidRPr="004E010F">
        <w:rPr>
          <w:rFonts w:ascii="Times New Roman" w:eastAsiaTheme="minorHAnsi" w:hAnsi="Times New Roman"/>
          <w:i/>
          <w:szCs w:val="24"/>
          <w:lang w:eastAsia="en-US"/>
        </w:rPr>
        <w:t>Кмет на община Дулово</w:t>
      </w:r>
    </w:p>
    <w:p w:rsidR="004E010F" w:rsidRPr="004E010F" w:rsidRDefault="004E010F" w:rsidP="004E010F">
      <w:pPr>
        <w:rPr>
          <w:rFonts w:ascii="Times New Roman" w:hAnsi="Times New Roman"/>
          <w:b/>
          <w:i/>
          <w:szCs w:val="24"/>
          <w:lang w:val="en-US"/>
        </w:rPr>
      </w:pPr>
    </w:p>
    <w:p w:rsidR="004E010F" w:rsidRPr="004E010F" w:rsidRDefault="004E010F" w:rsidP="004E010F">
      <w:pPr>
        <w:rPr>
          <w:rFonts w:ascii="Times New Roman" w:hAnsi="Times New Roman"/>
          <w:b/>
          <w:i/>
          <w:szCs w:val="24"/>
          <w:lang w:val="en-US"/>
        </w:rPr>
      </w:pPr>
    </w:p>
    <w:p w:rsidR="004E010F" w:rsidRPr="004E010F" w:rsidRDefault="004E010F" w:rsidP="004E010F">
      <w:pPr>
        <w:rPr>
          <w:rFonts w:ascii="Times New Roman" w:hAnsi="Times New Roman"/>
          <w:b/>
          <w:szCs w:val="24"/>
        </w:rPr>
      </w:pPr>
      <w:r w:rsidRPr="004E010F">
        <w:rPr>
          <w:rFonts w:ascii="Times New Roman" w:hAnsi="Times New Roman"/>
          <w:b/>
          <w:szCs w:val="24"/>
        </w:rPr>
        <w:t xml:space="preserve">Съгласувал: </w:t>
      </w:r>
    </w:p>
    <w:p w:rsidR="004E010F" w:rsidRPr="004E010F" w:rsidRDefault="004E010F" w:rsidP="004E010F">
      <w:pPr>
        <w:rPr>
          <w:rFonts w:ascii="Times New Roman" w:hAnsi="Times New Roman"/>
          <w:b/>
          <w:szCs w:val="24"/>
        </w:rPr>
      </w:pPr>
      <w:r w:rsidRPr="004E010F">
        <w:rPr>
          <w:rFonts w:ascii="Times New Roman" w:hAnsi="Times New Roman"/>
          <w:b/>
          <w:szCs w:val="24"/>
        </w:rPr>
        <w:t xml:space="preserve">Юмер Хатиб </w:t>
      </w:r>
    </w:p>
    <w:p w:rsidR="004E010F" w:rsidRPr="004E010F" w:rsidRDefault="004E010F" w:rsidP="004E010F">
      <w:pPr>
        <w:rPr>
          <w:rFonts w:ascii="Times New Roman" w:hAnsi="Times New Roman"/>
          <w:i/>
          <w:szCs w:val="24"/>
        </w:rPr>
      </w:pPr>
      <w:r w:rsidRPr="004E010F">
        <w:rPr>
          <w:rFonts w:ascii="Times New Roman" w:hAnsi="Times New Roman"/>
          <w:i/>
          <w:szCs w:val="24"/>
        </w:rPr>
        <w:t>Зам. кмет на Община Дулово</w:t>
      </w:r>
    </w:p>
    <w:p w:rsidR="004E010F" w:rsidRPr="004E010F" w:rsidRDefault="004E010F" w:rsidP="004E010F">
      <w:pPr>
        <w:rPr>
          <w:rFonts w:ascii="Times New Roman" w:hAnsi="Times New Roman"/>
          <w:b/>
          <w:i/>
          <w:szCs w:val="24"/>
        </w:rPr>
      </w:pPr>
    </w:p>
    <w:p w:rsidR="004E010F" w:rsidRPr="004E010F" w:rsidRDefault="004E010F" w:rsidP="004E010F">
      <w:pPr>
        <w:rPr>
          <w:rFonts w:ascii="Times New Roman" w:hAnsi="Times New Roman"/>
          <w:b/>
        </w:rPr>
      </w:pPr>
    </w:p>
    <w:p w:rsidR="004E010F" w:rsidRPr="004E010F" w:rsidRDefault="004E010F" w:rsidP="004E010F">
      <w:pPr>
        <w:rPr>
          <w:rFonts w:ascii="Times New Roman" w:hAnsi="Times New Roman"/>
          <w:b/>
        </w:rPr>
      </w:pPr>
      <w:r w:rsidRPr="004E010F">
        <w:rPr>
          <w:rFonts w:ascii="Times New Roman" w:hAnsi="Times New Roman"/>
          <w:b/>
        </w:rPr>
        <w:t>Изготвил:</w:t>
      </w:r>
    </w:p>
    <w:p w:rsidR="004E010F" w:rsidRPr="004E010F" w:rsidRDefault="004E010F" w:rsidP="004E010F">
      <w:pPr>
        <w:rPr>
          <w:rFonts w:ascii="Times New Roman" w:hAnsi="Times New Roman"/>
          <w:b/>
        </w:rPr>
      </w:pPr>
      <w:r w:rsidRPr="004E010F">
        <w:rPr>
          <w:rFonts w:ascii="Times New Roman" w:hAnsi="Times New Roman"/>
          <w:b/>
        </w:rPr>
        <w:t xml:space="preserve">Нехат Нури </w:t>
      </w:r>
    </w:p>
    <w:p w:rsidR="008758A5" w:rsidRPr="004E010F" w:rsidRDefault="004E010F">
      <w:pPr>
        <w:rPr>
          <w:rFonts w:ascii="Times New Roman" w:hAnsi="Times New Roman"/>
          <w:i/>
        </w:rPr>
      </w:pPr>
      <w:r w:rsidRPr="004E010F">
        <w:rPr>
          <w:rFonts w:ascii="Times New Roman" w:hAnsi="Times New Roman"/>
          <w:i/>
        </w:rPr>
        <w:t>Юрисконсулт на Община Дулово</w:t>
      </w:r>
    </w:p>
    <w:sectPr w:rsidR="008758A5" w:rsidRPr="004E0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191"/>
    <w:rsid w:val="0006045E"/>
    <w:rsid w:val="00115508"/>
    <w:rsid w:val="00123191"/>
    <w:rsid w:val="00284F9E"/>
    <w:rsid w:val="00394F0E"/>
    <w:rsid w:val="004E010F"/>
    <w:rsid w:val="008758A5"/>
    <w:rsid w:val="00971021"/>
    <w:rsid w:val="00A32BBD"/>
    <w:rsid w:val="00D4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442E"/>
  <w15:chartTrackingRefBased/>
  <w15:docId w15:val="{610AD867-B102-4DA1-B196-3B09BADE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F0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Gulci</cp:lastModifiedBy>
  <cp:revision>2</cp:revision>
  <dcterms:created xsi:type="dcterms:W3CDTF">2026-10-19T10:57:00Z</dcterms:created>
  <dcterms:modified xsi:type="dcterms:W3CDTF">2026-10-19T10:57:00Z</dcterms:modified>
</cp:coreProperties>
</file>